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drawing>
          <wp:inline distB="114300" distT="114300" distL="114300" distR="114300">
            <wp:extent cx="5943600" cy="1270000"/>
            <wp:effectExtent b="0" l="0" r="0" t="0"/>
            <wp:docPr descr="Grossmont College Logo" id="19" name="image2.png"/>
            <a:graphic>
              <a:graphicData uri="http://schemas.openxmlformats.org/drawingml/2006/picture">
                <pic:pic>
                  <pic:nvPicPr>
                    <pic:cNvPr descr="Grossmont College Logo" id="0" name="image2.png"/>
                    <pic:cNvPicPr preferRelativeResize="0"/>
                  </pic:nvPicPr>
                  <pic:blipFill>
                    <a:blip r:embed="rId7"/>
                    <a:srcRect b="0" l="0" r="0" t="0"/>
                    <a:stretch>
                      <a:fillRect/>
                    </a:stretch>
                  </pic:blipFill>
                  <pic:spPr>
                    <a:xfrm>
                      <a:off x="0" y="0"/>
                      <a:ext cx="5943600" cy="12700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A">
      <w:pPr>
        <w:widowControl w:val="0"/>
        <w:jc w:val="left"/>
        <w:rPr/>
      </w:pPr>
      <w:r w:rsidDel="00000000" w:rsidR="00000000" w:rsidRPr="00000000">
        <w:rPr>
          <w:rtl w:val="0"/>
        </w:rPr>
      </w:r>
    </w:p>
    <w:p w:rsidR="00000000" w:rsidDel="00000000" w:rsidP="00000000" w:rsidRDefault="00000000" w:rsidRPr="00000000" w14:paraId="0000000B">
      <w:pPr>
        <w:spacing w:after="160" w:lineRule="auto"/>
        <w:jc w:val="center"/>
        <w:rPr/>
      </w:pPr>
      <w:r w:rsidDel="00000000" w:rsidR="00000000" w:rsidRPr="00000000">
        <w:rPr>
          <w:rFonts w:ascii="Calibri" w:cs="Calibri" w:eastAsia="Calibri" w:hAnsi="Calibri"/>
          <w:b w:val="1"/>
          <w:bCs w:val="1"/>
          <w:i w:val="1"/>
          <w:iCs w:val="1"/>
          <w:color w:val="38761d"/>
          <w:sz w:val="20"/>
          <w:szCs w:val="20"/>
        </w:rPr>
        <w:drawing>
          <wp:inline distB="114300" distT="114300" distL="114300" distR="114300">
            <wp:extent cx="1238250" cy="1648558"/>
            <wp:effectExtent b="0" l="0" r="0" t="0"/>
            <wp:docPr descr="Grossmont College Academic Senate, 10+1 which illustrates the senates academic and professional matters." id="20" name="image1.jpg"/>
            <a:graphic>
              <a:graphicData uri="http://schemas.openxmlformats.org/drawingml/2006/picture">
                <pic:pic>
                  <pic:nvPicPr>
                    <pic:cNvPr descr="Grossmont College Academic Senate, 10+1 which illustrates the senates academic and professional matters." id="0" name="image1.jpg"/>
                    <pic:cNvPicPr preferRelativeResize="0"/>
                  </pic:nvPicPr>
                  <pic:blipFill>
                    <a:blip r:embed="rId8"/>
                    <a:srcRect b="0" l="0" r="0" t="0"/>
                    <a:stretch>
                      <a:fillRect/>
                    </a:stretch>
                  </pic:blipFill>
                  <pic:spPr>
                    <a:xfrm>
                      <a:off x="0" y="0"/>
                      <a:ext cx="1238250" cy="1648558"/>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widowControl w:val="0"/>
        <w:jc w:val="center"/>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65"/>
        <w:gridCol w:w="8185"/>
        <w:tblGridChange w:id="0">
          <w:tblGrid>
            <w:gridCol w:w="1165"/>
            <w:gridCol w:w="8185"/>
          </w:tblGrid>
        </w:tblGridChange>
      </w:tblGrid>
      <w:tr>
        <w:trPr>
          <w:cantSplit w:val="0"/>
          <w:tblHeader w:val="0"/>
        </w:trPr>
        <w:tc>
          <w:tcPr>
            <w:gridSpan w:val="2"/>
          </w:tcPr>
          <w:p w:rsidR="00000000" w:rsidDel="00000000" w:rsidP="00000000" w:rsidRDefault="00000000" w:rsidRPr="00000000" w14:paraId="0000000D">
            <w:pPr>
              <w:jc w:val="cente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 Meeting Minutes of the Academic Senate</w:t>
            </w:r>
          </w:p>
        </w:tc>
      </w:tr>
      <w:tr>
        <w:trPr>
          <w:cantSplit w:val="0"/>
          <w:tblHeader w:val="0"/>
        </w:trPr>
        <w:tc>
          <w:tcPr>
            <w:gridSpan w:val="2"/>
          </w:tcPr>
          <w:p w:rsidR="00000000" w:rsidDel="00000000" w:rsidP="00000000" w:rsidRDefault="00000000" w:rsidRPr="00000000" w14:paraId="0000000F">
            <w:pPr>
              <w:jc w:val="cente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Grossmont College</w:t>
            </w:r>
          </w:p>
        </w:tc>
      </w:tr>
      <w:tr>
        <w:trPr>
          <w:cantSplit w:val="0"/>
          <w:tblHeader w:val="0"/>
        </w:trPr>
        <w:tc>
          <w:tcPr>
            <w:gridSpan w:val="2"/>
          </w:tcPr>
          <w:p w:rsidR="00000000" w:rsidDel="00000000" w:rsidP="00000000" w:rsidRDefault="00000000" w:rsidRPr="00000000" w14:paraId="00000011">
            <w:pPr>
              <w:jc w:val="cente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March 16, 2026</w:t>
            </w:r>
          </w:p>
        </w:tc>
      </w:tr>
      <w:tr>
        <w:trPr>
          <w:cantSplit w:val="0"/>
          <w:tblHeader w:val="0"/>
        </w:trPr>
        <w:tc>
          <w:tcPr>
            <w:gridSpan w:val="2"/>
          </w:tcPr>
          <w:p w:rsidR="00000000" w:rsidDel="00000000" w:rsidP="00000000" w:rsidRDefault="00000000" w:rsidRPr="00000000" w14:paraId="0000001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11:00 am-12:20 pm</w:t>
            </w:r>
          </w:p>
        </w:tc>
      </w:tr>
      <w:tr>
        <w:trPr>
          <w:cantSplit w:val="0"/>
          <w:tblHeader w:val="0"/>
        </w:trPr>
        <w:tc>
          <w:tcPr>
            <w:gridSpan w:val="2"/>
          </w:tcPr>
          <w:p w:rsidR="00000000" w:rsidDel="00000000" w:rsidP="00000000" w:rsidRDefault="00000000" w:rsidRPr="00000000" w14:paraId="00000015">
            <w:pPr>
              <w:spacing w:after="200" w:line="276" w:lineRule="auto"/>
              <w:jc w:val="center"/>
              <w:rPr>
                <w:rFonts w:ascii="Calibri" w:cs="Calibri" w:eastAsia="Calibri" w:hAnsi="Calibri"/>
                <w:b w:val="1"/>
                <w:bCs w:val="1"/>
                <w:color w:val="47802e"/>
                <w:sz w:val="24"/>
                <w:szCs w:val="24"/>
              </w:rPr>
            </w:pPr>
            <w:hyperlink r:id="rId9">
              <w:r w:rsidDel="00000000" w:rsidR="00000000" w:rsidRPr="00000000">
                <w:rPr>
                  <w:rFonts w:ascii="Calibri" w:cs="Calibri" w:eastAsia="Calibri" w:hAnsi="Calibri"/>
                  <w:b w:val="1"/>
                  <w:bCs w:val="1"/>
                  <w:color w:val="47802e"/>
                  <w:sz w:val="24"/>
                  <w:szCs w:val="24"/>
                  <w:u w:val="single"/>
                  <w:rtl w:val="0"/>
                </w:rPr>
                <w:t xml:space="preserve">ATTACHMENTS</w:t>
              </w:r>
            </w:hyperlink>
            <w:r w:rsidDel="00000000" w:rsidR="00000000" w:rsidRPr="00000000">
              <w:rPr>
                <w:rtl w:val="0"/>
              </w:rPr>
            </w:r>
          </w:p>
        </w:tc>
      </w:tr>
      <w:tr>
        <w:trPr>
          <w:cantSplit w:val="0"/>
          <w:tblHeader w:val="0"/>
        </w:trPr>
        <w:tc>
          <w:tcPr/>
          <w:p w:rsidR="00000000" w:rsidDel="00000000" w:rsidP="00000000" w:rsidRDefault="00000000" w:rsidRPr="00000000" w14:paraId="0000001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p w:rsidR="00000000" w:rsidDel="00000000" w:rsidP="00000000" w:rsidRDefault="00000000" w:rsidRPr="00000000" w14:paraId="0000001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Call to Order 11:10 am </w:t>
            </w:r>
          </w:p>
        </w:tc>
      </w:tr>
      <w:tr>
        <w:trPr>
          <w:cantSplit w:val="0"/>
          <w:tblHeader w:val="0"/>
        </w:trPr>
        <w:tc>
          <w:tcPr/>
          <w:p w:rsidR="00000000" w:rsidDel="00000000" w:rsidP="00000000" w:rsidRDefault="00000000" w:rsidRPr="00000000" w14:paraId="0000001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p w:rsidR="00000000" w:rsidDel="00000000" w:rsidP="00000000" w:rsidRDefault="00000000" w:rsidRPr="00000000" w14:paraId="0000001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Public Comment: </w:t>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June Yang- </w:t>
            </w:r>
            <w:r w:rsidDel="00000000" w:rsidR="00000000" w:rsidRPr="00000000">
              <w:rPr>
                <w:rFonts w:ascii="Calibri" w:cs="Calibri" w:eastAsia="Calibri" w:hAnsi="Calibri"/>
                <w:sz w:val="24"/>
                <w:szCs w:val="24"/>
                <w:rtl w:val="0"/>
              </w:rPr>
              <w:t xml:space="preserve">AFT is circulating an amendment that, if it does not qualify and pass, would mean existing taxes would not be codified, which could jeopardize federal funding. The measure also aims to establish a tax on ultra-wealthy individuals. Dr. Yang asks for signatures for this petition. </w:t>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Read a poem excerpt regarding social justice in our everyday lives from </w:t>
            </w:r>
            <w:r w:rsidDel="00000000" w:rsidR="00000000" w:rsidRPr="00000000">
              <w:rPr>
                <w:rFonts w:ascii="Calibri" w:cs="Calibri" w:eastAsia="Calibri" w:hAnsi="Calibri"/>
                <w:i w:val="1"/>
                <w:iCs w:val="1"/>
                <w:sz w:val="24"/>
                <w:szCs w:val="24"/>
                <w:rtl w:val="0"/>
              </w:rPr>
              <w:t xml:space="preserve">The Hill We Climb</w:t>
            </w:r>
            <w:r w:rsidDel="00000000" w:rsidR="00000000" w:rsidRPr="00000000">
              <w:rPr>
                <w:rFonts w:ascii="Calibri" w:cs="Calibri" w:eastAsia="Calibri" w:hAnsi="Calibri"/>
                <w:sz w:val="24"/>
                <w:szCs w:val="24"/>
                <w:rtl w:val="0"/>
              </w:rPr>
              <w:t xml:space="preserve"> by Amanda Gorman.</w:t>
            </w:r>
          </w:p>
        </w:tc>
      </w:tr>
      <w:tr>
        <w:trPr>
          <w:cantSplit w:val="0"/>
          <w:tblHeader w:val="0"/>
        </w:trPr>
        <w:tc>
          <w:tcPr/>
          <w:p w:rsidR="00000000" w:rsidDel="00000000" w:rsidP="00000000" w:rsidRDefault="00000000" w:rsidRPr="00000000" w14:paraId="0000001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p w:rsidR="00000000" w:rsidDel="00000000" w:rsidP="00000000" w:rsidRDefault="00000000" w:rsidRPr="00000000" w14:paraId="0000001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Approval of minutes from March 2, 2026.</w:t>
            </w:r>
          </w:p>
          <w:p w:rsidR="00000000" w:rsidDel="00000000" w:rsidP="00000000" w:rsidRDefault="00000000" w:rsidRPr="00000000" w14:paraId="00000020">
            <w:pPr>
              <w:rPr>
                <w:rFonts w:ascii="Calibri" w:cs="Calibri" w:eastAsia="Calibri" w:hAnsi="Calibri"/>
                <w:sz w:val="24"/>
                <w:szCs w:val="24"/>
              </w:rPr>
            </w:pPr>
            <w:r w:rsidDel="00000000" w:rsidR="00000000" w:rsidRPr="00000000">
              <w:rPr>
                <w:rFonts w:ascii="Calibri" w:cs="Calibri" w:eastAsia="Calibri" w:hAnsi="Calibri"/>
                <w:b w:val="1"/>
                <w:bCs w:val="1"/>
                <w:color w:val="38761d"/>
                <w:sz w:val="24"/>
                <w:szCs w:val="24"/>
                <w:rtl w:val="0"/>
              </w:rPr>
              <w:t xml:space="preserve">VOTE:</w:t>
            </w:r>
            <w:r w:rsidDel="00000000" w:rsidR="00000000" w:rsidRPr="00000000">
              <w:rPr>
                <w:rFonts w:ascii="Calibri" w:cs="Calibri" w:eastAsia="Calibri" w:hAnsi="Calibri"/>
                <w:sz w:val="24"/>
                <w:szCs w:val="24"/>
                <w:rtl w:val="0"/>
              </w:rPr>
              <w:t xml:space="preserve">  Minutes approved with no objections</w:t>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J. Calo/D. Aceves</w:t>
            </w:r>
          </w:p>
        </w:tc>
      </w:tr>
      <w:tr>
        <w:trPr>
          <w:cantSplit w:val="0"/>
          <w:tblHeader w:val="0"/>
        </w:trPr>
        <w:tc>
          <w:tcPr/>
          <w:p w:rsidR="00000000" w:rsidDel="00000000" w:rsidP="00000000" w:rsidRDefault="00000000" w:rsidRPr="00000000" w14:paraId="0000002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p w:rsidR="00000000" w:rsidDel="00000000" w:rsidP="00000000" w:rsidRDefault="00000000" w:rsidRPr="00000000" w14:paraId="0000002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Approval of Agenda</w:t>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Fonts w:ascii="Calibri" w:cs="Calibri" w:eastAsia="Calibri" w:hAnsi="Calibri"/>
                <w:b w:val="1"/>
                <w:bCs w:val="1"/>
                <w:color w:val="38761d"/>
                <w:sz w:val="24"/>
                <w:szCs w:val="24"/>
                <w:rtl w:val="0"/>
              </w:rPr>
              <w:t xml:space="preserve">VOTE:</w:t>
            </w:r>
            <w:r w:rsidDel="00000000" w:rsidR="00000000" w:rsidRPr="00000000">
              <w:rPr>
                <w:rFonts w:ascii="Calibri" w:cs="Calibri" w:eastAsia="Calibri" w:hAnsi="Calibri"/>
                <w:sz w:val="24"/>
                <w:szCs w:val="24"/>
                <w:rtl w:val="0"/>
              </w:rPr>
              <w:t xml:space="preserve"> Agenda approved with no objections</w:t>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J. Waller/J. Calo </w:t>
            </w:r>
          </w:p>
        </w:tc>
      </w:tr>
      <w:tr>
        <w:trPr>
          <w:cantSplit w:val="0"/>
          <w:tblHeader w:val="0"/>
        </w:trPr>
        <w:tc>
          <w:tcPr/>
          <w:p w:rsidR="00000000" w:rsidDel="00000000" w:rsidP="00000000" w:rsidRDefault="00000000" w:rsidRPr="00000000" w14:paraId="0000002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w:t>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w:t>
            </w:r>
          </w:p>
          <w:p w:rsidR="00000000" w:rsidDel="00000000" w:rsidP="00000000" w:rsidRDefault="00000000" w:rsidRPr="00000000" w14:paraId="0000002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5.3</w:t>
            </w:r>
          </w:p>
          <w:p w:rsidR="00000000" w:rsidDel="00000000" w:rsidP="00000000" w:rsidRDefault="00000000" w:rsidRPr="00000000" w14:paraId="0000003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5.4</w:t>
            </w:r>
          </w:p>
          <w:p w:rsidR="00000000" w:rsidDel="00000000" w:rsidP="00000000" w:rsidRDefault="00000000" w:rsidRPr="00000000" w14:paraId="0000003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5.5</w:t>
            </w:r>
          </w:p>
          <w:p w:rsidR="00000000" w:rsidDel="00000000" w:rsidP="00000000" w:rsidRDefault="00000000" w:rsidRPr="00000000" w14:paraId="00000038">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39">
            <w:pPr>
              <w:spacing w:line="240" w:lineRule="auto"/>
              <w:rPr>
                <w:rFonts w:ascii="Calibri" w:cs="Calibri" w:eastAsia="Calibri" w:hAnsi="Calibri"/>
                <w:b w:val="1"/>
                <w:bCs w:val="1"/>
                <w:i w:val="1"/>
                <w:iCs w:val="1"/>
                <w:color w:val="38761d"/>
                <w:sz w:val="24"/>
                <w:szCs w:val="24"/>
              </w:rPr>
            </w:pPr>
            <w:r w:rsidDel="00000000" w:rsidR="00000000" w:rsidRPr="00000000">
              <w:rPr>
                <w:rFonts w:ascii="Calibri" w:cs="Calibri" w:eastAsia="Calibri" w:hAnsi="Calibri"/>
                <w:b w:val="1"/>
                <w:bCs w:val="1"/>
                <w:color w:val="38761d"/>
                <w:sz w:val="24"/>
                <w:szCs w:val="24"/>
                <w:rtl w:val="0"/>
              </w:rPr>
              <w:t xml:space="preserve">Announcements </w:t>
            </w:r>
            <w:r w:rsidDel="00000000" w:rsidR="00000000" w:rsidRPr="00000000">
              <w:rPr>
                <w:rtl w:val="0"/>
              </w:rPr>
            </w:r>
          </w:p>
          <w:p w:rsidR="00000000" w:rsidDel="00000000" w:rsidP="00000000" w:rsidRDefault="00000000" w:rsidRPr="00000000" w14:paraId="0000003A">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Call-out for volunteers to serve on the hiring committee for the Dean, English, Social &amp; Behavioral Science (deadline to apply - 3-24-26)</w:t>
            </w:r>
          </w:p>
          <w:p w:rsidR="00000000" w:rsidDel="00000000" w:rsidP="00000000" w:rsidRDefault="00000000" w:rsidRPr="00000000" w14:paraId="0000003B">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submit your name to volunteer for the hiring committee. This Dean’s hiring committee is for the permanent position.</w:t>
            </w:r>
          </w:p>
          <w:p w:rsidR="00000000" w:rsidDel="00000000" w:rsidP="00000000" w:rsidRDefault="00000000" w:rsidRPr="00000000" w14:paraId="0000003C">
            <w:pPr>
              <w:spacing w:line="240" w:lineRule="auto"/>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D">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Spring Curriculum Regionals (College of the Desert - 4-4-26)</w:t>
            </w:r>
          </w:p>
          <w:p w:rsidR="00000000" w:rsidDel="00000000" w:rsidP="00000000" w:rsidRDefault="00000000" w:rsidRPr="00000000" w14:paraId="0000003E">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Attendance at the Curriculum Regionals is a great opportunity to connect with colleagues across the state while gaining up-to-date information on curriculum initiatives and resources. The registration link is accessible on the ASCCC website.</w:t>
            </w:r>
          </w:p>
          <w:p w:rsidR="00000000" w:rsidDel="00000000" w:rsidP="00000000" w:rsidRDefault="00000000" w:rsidRPr="00000000" w14:paraId="0000003F">
            <w:pPr>
              <w:spacing w:line="240" w:lineRule="auto"/>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0">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Food/Dining Options (Evening availability &amp; Coffee Shop updates)</w:t>
            </w:r>
          </w:p>
          <w:p w:rsidR="00000000" w:rsidDel="00000000" w:rsidP="00000000" w:rsidRDefault="00000000" w:rsidRPr="00000000" w14:paraId="00000041">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president &amp; VPAS are exploring evening food options for students. A free meal service called Every Day Table is being considered. </w:t>
            </w:r>
          </w:p>
          <w:p w:rsidR="00000000" w:rsidDel="00000000" w:rsidP="00000000" w:rsidRDefault="00000000" w:rsidRPr="00000000" w14:paraId="00000042">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Spring 2026 Area D (2026 Spring Area D Meeting Registration 3.13.26)</w:t>
            </w:r>
          </w:p>
          <w:p w:rsidR="00000000" w:rsidDel="00000000" w:rsidP="00000000" w:rsidRDefault="00000000" w:rsidRPr="00000000" w14:paraId="00000044">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Resolutions were reviewed. The link to the resolutions is in the attachments. </w:t>
            </w:r>
          </w:p>
          <w:p w:rsidR="00000000" w:rsidDel="00000000" w:rsidP="00000000" w:rsidRDefault="00000000" w:rsidRPr="00000000" w14:paraId="00000045">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Chancellor &amp; Classified Senate Award Nomination (nomination form due 4-10-26)</w:t>
            </w:r>
          </w:p>
          <w:p w:rsidR="00000000" w:rsidDel="00000000" w:rsidP="00000000" w:rsidRDefault="00000000" w:rsidRPr="00000000" w14:paraId="00000047">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support our classified partners by submitting the award nomination (due April 10th).</w:t>
            </w:r>
          </w:p>
        </w:tc>
      </w:tr>
      <w:tr>
        <w:trPr>
          <w:cantSplit w:val="0"/>
          <w:tblHeader w:val="0"/>
        </w:trPr>
        <w:tc>
          <w:tcPr/>
          <w:p w:rsidR="00000000" w:rsidDel="00000000" w:rsidP="00000000" w:rsidRDefault="00000000" w:rsidRPr="00000000" w14:paraId="0000004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w:t>
            </w:r>
          </w:p>
          <w:p w:rsidR="00000000" w:rsidDel="00000000" w:rsidP="00000000" w:rsidRDefault="00000000" w:rsidRPr="00000000" w14:paraId="0000004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w:t>
            </w:r>
          </w:p>
          <w:p w:rsidR="00000000" w:rsidDel="00000000" w:rsidP="00000000" w:rsidRDefault="00000000" w:rsidRPr="00000000" w14:paraId="0000004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5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w:t>
            </w:r>
          </w:p>
          <w:p w:rsidR="00000000" w:rsidDel="00000000" w:rsidP="00000000" w:rsidRDefault="00000000" w:rsidRPr="00000000" w14:paraId="0000005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w:t>
            </w:r>
          </w:p>
          <w:p w:rsidR="00000000" w:rsidDel="00000000" w:rsidP="00000000" w:rsidRDefault="00000000" w:rsidRPr="00000000" w14:paraId="0000006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6.4</w:t>
            </w:r>
          </w:p>
          <w:p w:rsidR="00000000" w:rsidDel="00000000" w:rsidP="00000000" w:rsidRDefault="00000000" w:rsidRPr="00000000" w14:paraId="0000007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6.5</w:t>
            </w:r>
          </w:p>
          <w:p w:rsidR="00000000" w:rsidDel="00000000" w:rsidP="00000000" w:rsidRDefault="00000000" w:rsidRPr="00000000" w14:paraId="0000007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6.6</w:t>
            </w:r>
          </w:p>
          <w:p w:rsidR="00000000" w:rsidDel="00000000" w:rsidP="00000000" w:rsidRDefault="00000000" w:rsidRPr="00000000" w14:paraId="0000007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E">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7F">
            <w:pPr>
              <w:rPr>
                <w:rFonts w:ascii="Calibri" w:cs="Calibri" w:eastAsia="Calibri" w:hAnsi="Calibri"/>
                <w:b w:val="1"/>
                <w:bCs w:val="1"/>
                <w:sz w:val="24"/>
                <w:szCs w:val="24"/>
              </w:rPr>
            </w:pPr>
            <w:r w:rsidDel="00000000" w:rsidR="00000000" w:rsidRPr="00000000">
              <w:rPr>
                <w:rFonts w:ascii="Calibri" w:cs="Calibri" w:eastAsia="Calibri" w:hAnsi="Calibri"/>
                <w:b w:val="1"/>
                <w:bCs w:val="1"/>
                <w:color w:val="38761d"/>
                <w:sz w:val="24"/>
                <w:szCs w:val="24"/>
                <w:rtl w:val="0"/>
              </w:rPr>
              <w:t xml:space="preserve">President’s Report </w:t>
            </w:r>
            <w:r w:rsidDel="00000000" w:rsidR="00000000" w:rsidRPr="00000000">
              <w:rPr>
                <w:rtl w:val="0"/>
              </w:rPr>
            </w:r>
          </w:p>
          <w:p w:rsidR="00000000" w:rsidDel="00000000" w:rsidP="00000000" w:rsidRDefault="00000000" w:rsidRPr="00000000" w14:paraId="00000080">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Follow-up-ACMM-Accessibility Maturity Model</w:t>
            </w:r>
          </w:p>
          <w:p w:rsidR="00000000" w:rsidDel="00000000" w:rsidP="00000000" w:rsidRDefault="00000000" w:rsidRPr="00000000" w14:paraId="00000081">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High-level overview of the model. </w:t>
            </w:r>
          </w:p>
          <w:p w:rsidR="00000000" w:rsidDel="00000000" w:rsidP="00000000" w:rsidRDefault="00000000" w:rsidRPr="00000000" w14:paraId="00000082">
            <w:pPr>
              <w:numPr>
                <w:ilvl w:val="0"/>
                <w:numId w:val="2"/>
              </w:numPr>
              <w:spacing w:line="360"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1st: All new digital content created on or after April 24 must be accessible</w:t>
            </w:r>
          </w:p>
          <w:p w:rsidR="00000000" w:rsidDel="00000000" w:rsidP="00000000" w:rsidRDefault="00000000" w:rsidRPr="00000000" w14:paraId="00000083">
            <w:pPr>
              <w:spacing w:line="36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check that your websites are accessible, and assistance is available.</w:t>
            </w:r>
          </w:p>
          <w:p w:rsidR="00000000" w:rsidDel="00000000" w:rsidP="00000000" w:rsidRDefault="00000000" w:rsidRPr="00000000" w14:paraId="00000084">
            <w:pPr>
              <w:numPr>
                <w:ilvl w:val="0"/>
                <w:numId w:val="2"/>
              </w:numPr>
              <w:spacing w:line="360"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2nd: Remediation of existing content</w:t>
            </w:r>
          </w:p>
          <w:p w:rsidR="00000000" w:rsidDel="00000000" w:rsidP="00000000" w:rsidRDefault="00000000" w:rsidRPr="00000000" w14:paraId="00000085">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Documents such as PDFs should be updated to improve accessibility. Questions were raised about whether one-on-one videos for students must also meet accessibility standards. It was noted that videos are only required to be captioned if a student requests it or has specific captioning needs. There are also challenges in creating accurate captions for speakers with accents. A resource for captioning videos, called Otter.ai, was shared. Additionally, </w:t>
            </w:r>
            <w:hyperlink r:id="rId10">
              <w:r w:rsidDel="00000000" w:rsidR="00000000" w:rsidRPr="00000000">
                <w:rPr>
                  <w:rFonts w:ascii="Calibri" w:cs="Calibri" w:eastAsia="Calibri" w:hAnsi="Calibri"/>
                  <w:color w:val="1155cc"/>
                  <w:sz w:val="24"/>
                  <w:szCs w:val="24"/>
                  <w:u w:val="single"/>
                  <w:rtl w:val="0"/>
                </w:rPr>
                <w:t xml:space="preserve">3cmediasolutions.org</w:t>
              </w:r>
            </w:hyperlink>
            <w:r w:rsidDel="00000000" w:rsidR="00000000" w:rsidRPr="00000000">
              <w:rPr>
                <w:rFonts w:ascii="Calibri" w:cs="Calibri" w:eastAsia="Calibri" w:hAnsi="Calibri"/>
                <w:sz w:val="24"/>
                <w:szCs w:val="24"/>
                <w:rtl w:val="0"/>
              </w:rPr>
              <w:t xml:space="preserve"> is another captioning program.  For general recordings, faculty are encouraged to use Studio, as it has a built-in accessibility feature.</w:t>
            </w:r>
          </w:p>
          <w:p w:rsidR="00000000" w:rsidDel="00000000" w:rsidP="00000000" w:rsidRDefault="00000000" w:rsidRPr="00000000" w14:paraId="00000086">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7">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ASCCC Disciplines List (deadline 9-30-26)</w:t>
            </w:r>
          </w:p>
          <w:p w:rsidR="00000000" w:rsidDel="00000000" w:rsidP="00000000" w:rsidRDefault="00000000" w:rsidRPr="00000000" w14:paraId="00000088">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high-level overview of the memorandum was conducted.</w:t>
            </w:r>
            <w:r w:rsidDel="00000000" w:rsidR="00000000" w:rsidRPr="00000000">
              <w:rPr>
                <w:rFonts w:ascii="Calibri" w:cs="Calibri" w:eastAsia="Calibri" w:hAnsi="Calibri"/>
                <w:sz w:val="24"/>
                <w:szCs w:val="24"/>
                <w:rtl w:val="0"/>
              </w:rPr>
              <w:t xml:space="preserve"> ASCCC is now accepting proposals to revise the Disciplines List for the 2026–2027 cycle. The submission deadline is September 30, 2026.  </w:t>
            </w:r>
            <w:r w:rsidDel="00000000" w:rsidR="00000000" w:rsidRPr="00000000">
              <w:rPr>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The information is available on the ASCCCs</w:t>
            </w:r>
            <w:hyperlink r:id="rId11">
              <w:r w:rsidDel="00000000" w:rsidR="00000000" w:rsidRPr="00000000">
                <w:rPr>
                  <w:rFonts w:ascii="Calibri" w:cs="Calibri" w:eastAsia="Calibri" w:hAnsi="Calibri"/>
                  <w:sz w:val="24"/>
                  <w:szCs w:val="24"/>
                  <w:highlight w:val="white"/>
                  <w:rtl w:val="0"/>
                </w:rPr>
                <w:t xml:space="preserve"> </w:t>
              </w:r>
            </w:hyperlink>
            <w:hyperlink r:id="rId12">
              <w:r w:rsidDel="00000000" w:rsidR="00000000" w:rsidRPr="00000000">
                <w:rPr>
                  <w:rFonts w:ascii="Calibri" w:cs="Calibri" w:eastAsia="Calibri" w:hAnsi="Calibri"/>
                  <w:color w:val="006c70"/>
                  <w:sz w:val="24"/>
                  <w:szCs w:val="24"/>
                  <w:highlight w:val="white"/>
                  <w:u w:val="single"/>
                  <w:rtl w:val="0"/>
                </w:rPr>
                <w:t xml:space="preserve">Discipline Lists webpage</w:t>
              </w:r>
            </w:hyperlink>
            <w:r w:rsidDel="00000000" w:rsidR="00000000" w:rsidRPr="00000000">
              <w:rPr>
                <w:rFonts w:ascii="Calibri" w:cs="Calibri" w:eastAsia="Calibri" w:hAnsi="Calibri"/>
                <w:sz w:val="24"/>
                <w:szCs w:val="24"/>
                <w:highlight w:val="white"/>
                <w:rtl w:val="0"/>
              </w:rPr>
              <w:t xml:space="preserve">. Information on the current minimum qualifications can be found in the</w:t>
            </w:r>
            <w:hyperlink r:id="rId13">
              <w:r w:rsidDel="00000000" w:rsidR="00000000" w:rsidRPr="00000000">
                <w:rPr>
                  <w:rFonts w:ascii="Calibri" w:cs="Calibri" w:eastAsia="Calibri" w:hAnsi="Calibri"/>
                  <w:sz w:val="24"/>
                  <w:szCs w:val="24"/>
                  <w:highlight w:val="white"/>
                  <w:rtl w:val="0"/>
                </w:rPr>
                <w:t xml:space="preserve"> </w:t>
              </w:r>
            </w:hyperlink>
            <w:hyperlink r:id="rId14">
              <w:r w:rsidDel="00000000" w:rsidR="00000000" w:rsidRPr="00000000">
                <w:rPr>
                  <w:rFonts w:ascii="Calibri" w:cs="Calibri" w:eastAsia="Calibri" w:hAnsi="Calibri"/>
                  <w:color w:val="006c70"/>
                  <w:sz w:val="24"/>
                  <w:szCs w:val="24"/>
                  <w:highlight w:val="white"/>
                  <w:u w:val="single"/>
                  <w:rtl w:val="0"/>
                </w:rPr>
                <w:t xml:space="preserve">Minimum Qualifications for Faculty and Administrators in California Community Colleges</w:t>
              </w:r>
            </w:hyperlink>
            <w:r w:rsidDel="00000000" w:rsidR="00000000" w:rsidRPr="00000000">
              <w:rPr>
                <w:rFonts w:ascii="Calibri" w:cs="Calibri" w:eastAsia="Calibri" w:hAnsi="Calibri"/>
                <w:sz w:val="24"/>
                <w:szCs w:val="24"/>
                <w:highlight w:val="white"/>
                <w:rtl w:val="0"/>
              </w:rPr>
              <w:t xml:space="preserve">.</w:t>
            </w:r>
            <w:r w:rsidDel="00000000" w:rsidR="00000000" w:rsidRPr="00000000">
              <w:rPr>
                <w:rtl w:val="0"/>
              </w:rPr>
            </w:r>
          </w:p>
          <w:p w:rsidR="00000000" w:rsidDel="00000000" w:rsidP="00000000" w:rsidRDefault="00000000" w:rsidRPr="00000000" w14:paraId="00000089">
            <w:pPr>
              <w:spacing w:line="240" w:lineRule="auto"/>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A">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Vision for leadership (Timeline to fill interim positions)</w:t>
            </w:r>
          </w:p>
          <w:p w:rsidR="00000000" w:rsidDel="00000000" w:rsidP="00000000" w:rsidRDefault="00000000" w:rsidRPr="00000000" w14:paraId="0000008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leadership recruitment timeline completed by the College President was reviewed.</w:t>
            </w:r>
          </w:p>
          <w:p w:rsidR="00000000" w:rsidDel="00000000" w:rsidP="00000000" w:rsidRDefault="00000000" w:rsidRPr="00000000" w14:paraId="0000008C">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new permanent dean position, the Dean of Exercise Science, Health, and Athletics, has been created and will be housed within athletics, aligning with Cuyamaca College. This will be housed under Student Services. The timeline is enclosed in the attachment folder.</w:t>
            </w:r>
          </w:p>
          <w:p w:rsidR="00000000" w:rsidDel="00000000" w:rsidP="00000000" w:rsidRDefault="00000000" w:rsidRPr="00000000" w14:paraId="0000008D">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E">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submit names and volunteer interests. </w:t>
            </w:r>
          </w:p>
          <w:p w:rsidR="00000000" w:rsidDel="00000000" w:rsidP="00000000" w:rsidRDefault="00000000" w:rsidRPr="00000000" w14:paraId="0000008F">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0">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Human Resources Advisory Council (HRAC): AP/BPs</w:t>
            </w:r>
          </w:p>
          <w:p w:rsidR="00000000" w:rsidDel="00000000" w:rsidP="00000000" w:rsidRDefault="00000000" w:rsidRPr="00000000" w14:paraId="00000091">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There are several APs and BPs in the attachments, such as AP 3435. Please add comments to the side of the documents. </w:t>
            </w:r>
            <w:r w:rsidDel="00000000" w:rsidR="00000000" w:rsidRPr="00000000">
              <w:rPr>
                <w:rtl w:val="0"/>
              </w:rPr>
            </w:r>
          </w:p>
          <w:p w:rsidR="00000000" w:rsidDel="00000000" w:rsidP="00000000" w:rsidRDefault="00000000" w:rsidRPr="00000000" w14:paraId="00000092">
            <w:pPr>
              <w:spacing w:line="240" w:lineRule="auto"/>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93">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Faculty Protocol (Update-District)</w:t>
            </w:r>
          </w:p>
          <w:p w:rsidR="00000000" w:rsidDel="00000000" w:rsidP="00000000" w:rsidRDefault="00000000" w:rsidRPr="00000000" w14:paraId="00000094">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 update was requested from the Chancellor regarding the faculty protocol, specifically outlining the process for advancing requests and the timeline from initial review to completion. During the discussion, the Chancellor noted that the document is comprehensive and that its implementation would have implications for other areas of participatory governance. She plans to review the document with the VCHR.  </w:t>
            </w:r>
          </w:p>
          <w:p w:rsidR="00000000" w:rsidDel="00000000" w:rsidP="00000000" w:rsidRDefault="00000000" w:rsidRPr="00000000" w14:paraId="00000095">
            <w:pPr>
              <w:spacing w:line="240" w:lineRule="auto"/>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96">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SWACC (Statewide Association of Community Colleges) Inspection       Follow-up (District Memo)</w:t>
            </w:r>
          </w:p>
          <w:p w:rsidR="00000000" w:rsidDel="00000000" w:rsidP="00000000" w:rsidRDefault="00000000" w:rsidRPr="00000000" w14:paraId="00000097">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Campus inspections identified several potential hazards, including obstructions to windows and doors. During the review of these findings, concerns were also raised about maintaining privacy during counseling appointments with students. Additionally, campus facilities vary by construction date; for example, newer Math buildings feature glass doors. This raises questions about whether window coverings, such as blinds, are permitted in these spaces. It was recommended that campus leadership seek clarification from SWACC on this issue during their next visit. Broad, one-size-fits-all recommendations from SWACC may have unintended impacts across multiple areas of the campus.</w:t>
            </w:r>
          </w:p>
          <w:p w:rsidR="00000000" w:rsidDel="00000000" w:rsidP="00000000" w:rsidRDefault="00000000" w:rsidRPr="00000000" w14:paraId="00000098">
            <w:pPr>
              <w:spacing w:line="240" w:lineRule="auto"/>
              <w:ind w:left="0" w:firstLine="0"/>
              <w:rPr>
                <w:rFonts w:ascii="Calibri" w:cs="Calibri" w:eastAsia="Calibri" w:hAnsi="Calibri"/>
                <w:sz w:val="24"/>
                <w:szCs w:val="24"/>
              </w:rPr>
            </w:pPr>
            <w:r w:rsidDel="00000000" w:rsidR="00000000" w:rsidRPr="00000000">
              <w:rPr>
                <w:rtl w:val="0"/>
              </w:rPr>
            </w:r>
          </w:p>
        </w:tc>
      </w:tr>
      <w:tr>
        <w:trPr>
          <w:cantSplit w:val="0"/>
          <w:trHeight w:val="1366.875" w:hRule="atLeast"/>
          <w:tblHeader w:val="0"/>
        </w:trPr>
        <w:tc>
          <w:tcPr/>
          <w:p w:rsidR="00000000" w:rsidDel="00000000" w:rsidP="00000000" w:rsidRDefault="00000000" w:rsidRPr="00000000" w14:paraId="0000009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w:t>
            </w:r>
          </w:p>
          <w:p w:rsidR="00000000" w:rsidDel="00000000" w:rsidP="00000000" w:rsidRDefault="00000000" w:rsidRPr="00000000" w14:paraId="0000009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w:t>
            </w:r>
          </w:p>
          <w:p w:rsidR="00000000" w:rsidDel="00000000" w:rsidP="00000000" w:rsidRDefault="00000000" w:rsidRPr="00000000" w14:paraId="0000009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w:t>
            </w:r>
          </w:p>
          <w:p w:rsidR="00000000" w:rsidDel="00000000" w:rsidP="00000000" w:rsidRDefault="00000000" w:rsidRPr="00000000" w14:paraId="000000A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w:t>
            </w:r>
          </w:p>
          <w:p w:rsidR="00000000" w:rsidDel="00000000" w:rsidP="00000000" w:rsidRDefault="00000000" w:rsidRPr="00000000" w14:paraId="000000A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w:t>
            </w:r>
          </w:p>
          <w:p w:rsidR="00000000" w:rsidDel="00000000" w:rsidP="00000000" w:rsidRDefault="00000000" w:rsidRPr="00000000" w14:paraId="000000A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w:t>
            </w:r>
          </w:p>
        </w:tc>
        <w:tc>
          <w:tcPr/>
          <w:p w:rsidR="00000000" w:rsidDel="00000000" w:rsidP="00000000" w:rsidRDefault="00000000" w:rsidRPr="00000000" w14:paraId="000000AC">
            <w:pP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Information Items</w:t>
            </w:r>
          </w:p>
          <w:p w:rsidR="00000000" w:rsidDel="00000000" w:rsidP="00000000" w:rsidRDefault="00000000" w:rsidRPr="00000000" w14:paraId="000000AD">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Draft of District MOU Approval &amp; Implementation Process</w:t>
            </w:r>
          </w:p>
          <w:p w:rsidR="00000000" w:rsidDel="00000000" w:rsidP="00000000" w:rsidRDefault="00000000" w:rsidRPr="00000000" w14:paraId="000000AE">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The MOU process was completed by the Associate Vice Chancellor. Please provide input in the document's comments section so the feedback can be shared at the next ESSC meeting. </w:t>
            </w:r>
            <w:r w:rsidDel="00000000" w:rsidR="00000000" w:rsidRPr="00000000">
              <w:rPr>
                <w:rtl w:val="0"/>
              </w:rPr>
            </w:r>
          </w:p>
          <w:p w:rsidR="00000000" w:rsidDel="00000000" w:rsidP="00000000" w:rsidRDefault="00000000" w:rsidRPr="00000000" w14:paraId="000000AF">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B0">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Recommended Process to review the Senate's Constitution &amp; Bylaws</w:t>
            </w:r>
          </w:p>
          <w:p w:rsidR="00000000" w:rsidDel="00000000" w:rsidP="00000000" w:rsidRDefault="00000000" w:rsidRPr="00000000" w14:paraId="000000B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recommended process for reviewing the Senate’s Constitutions and Bylaws was reviewed. Input/feedback is being requested before this document is moved forward for a vote.</w:t>
            </w:r>
          </w:p>
          <w:p w:rsidR="00000000" w:rsidDel="00000000" w:rsidP="00000000" w:rsidRDefault="00000000" w:rsidRPr="00000000" w14:paraId="000000B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3">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Academic Senate Action Item Voting Process </w:t>
            </w:r>
          </w:p>
          <w:p w:rsidR="00000000" w:rsidDel="00000000" w:rsidP="00000000" w:rsidRDefault="00000000" w:rsidRPr="00000000" w14:paraId="000000B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voting process for Action Items in the Senate was reviewed. Input/feedback is being requested before this document is moved forward for a vote.</w:t>
            </w:r>
          </w:p>
          <w:p w:rsidR="00000000" w:rsidDel="00000000" w:rsidP="00000000" w:rsidRDefault="00000000" w:rsidRPr="00000000" w14:paraId="000000B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6">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BP 4035  Controversial Issues (Please Review)</w:t>
            </w:r>
          </w:p>
          <w:p w:rsidR="00000000" w:rsidDel="00000000" w:rsidP="00000000" w:rsidRDefault="00000000" w:rsidRPr="00000000" w14:paraId="000000B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Feedback is being requested for the next meeting. </w:t>
            </w:r>
          </w:p>
          <w:p w:rsidR="00000000" w:rsidDel="00000000" w:rsidP="00000000" w:rsidRDefault="00000000" w:rsidRPr="00000000" w14:paraId="000000B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9">
            <w:pPr>
              <w:spacing w:line="360" w:lineRule="auto"/>
              <w:rPr>
                <w:rFonts w:ascii="Calibri" w:cs="Calibri" w:eastAsia="Calibri" w:hAnsi="Calibri"/>
                <w:b w:val="1"/>
                <w:bCs w:val="1"/>
                <w:sz w:val="24"/>
                <w:szCs w:val="24"/>
              </w:rPr>
            </w:pPr>
            <w:hyperlink r:id="rId15">
              <w:r w:rsidDel="00000000" w:rsidR="00000000" w:rsidRPr="00000000">
                <w:rPr>
                  <w:rFonts w:ascii="Calibri" w:cs="Calibri" w:eastAsia="Calibri" w:hAnsi="Calibri"/>
                  <w:b w:val="1"/>
                  <w:bCs w:val="1"/>
                  <w:sz w:val="24"/>
                  <w:szCs w:val="24"/>
                  <w:rtl w:val="0"/>
                </w:rPr>
                <w:t xml:space="preserve">AP/BP 4230</w:t>
              </w:r>
            </w:hyperlink>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b w:val="1"/>
                <w:bCs w:val="1"/>
                <w:sz w:val="24"/>
                <w:szCs w:val="24"/>
                <w:rtl w:val="0"/>
              </w:rPr>
              <w:t xml:space="preserve">Grading and Academic Symbols </w:t>
            </w:r>
            <w:r w:rsidDel="00000000" w:rsidR="00000000" w:rsidRPr="00000000">
              <w:rPr>
                <w:rFonts w:ascii="Calibri" w:cs="Calibri" w:eastAsia="Calibri" w:hAnsi="Calibri"/>
                <w:b w:val="1"/>
                <w:bCs w:val="1"/>
                <w:sz w:val="24"/>
                <w:szCs w:val="24"/>
                <w:rtl w:val="0"/>
              </w:rPr>
              <w:t xml:space="preserve">(Please Review)</w:t>
            </w:r>
          </w:p>
        </w:tc>
      </w:tr>
      <w:tr>
        <w:trPr>
          <w:cantSplit w:val="0"/>
          <w:tblHeader w:val="0"/>
        </w:trPr>
        <w:tc>
          <w:tcPr/>
          <w:p w:rsidR="00000000" w:rsidDel="00000000" w:rsidP="00000000" w:rsidRDefault="00000000" w:rsidRPr="00000000" w14:paraId="000000B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w:t>
            </w:r>
          </w:p>
          <w:p w:rsidR="00000000" w:rsidDel="00000000" w:rsidP="00000000" w:rsidRDefault="00000000" w:rsidRPr="00000000" w14:paraId="000000B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w:t>
            </w:r>
          </w:p>
          <w:p w:rsidR="00000000" w:rsidDel="00000000" w:rsidP="00000000" w:rsidRDefault="00000000" w:rsidRPr="00000000" w14:paraId="000000B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w:t>
            </w:r>
          </w:p>
          <w:p w:rsidR="00000000" w:rsidDel="00000000" w:rsidP="00000000" w:rsidRDefault="00000000" w:rsidRPr="00000000" w14:paraId="000000C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8.3</w:t>
            </w:r>
          </w:p>
        </w:tc>
        <w:tc>
          <w:tcPr/>
          <w:p w:rsidR="00000000" w:rsidDel="00000000" w:rsidP="00000000" w:rsidRDefault="00000000" w:rsidRPr="00000000" w14:paraId="000000C9">
            <w:pPr>
              <w:rPr>
                <w:rFonts w:ascii="Calibri" w:cs="Calibri" w:eastAsia="Calibri" w:hAnsi="Calibri"/>
                <w:color w:val="38761d"/>
                <w:sz w:val="24"/>
                <w:szCs w:val="24"/>
              </w:rPr>
            </w:pPr>
            <w:r w:rsidDel="00000000" w:rsidR="00000000" w:rsidRPr="00000000">
              <w:rPr>
                <w:rFonts w:ascii="Calibri" w:cs="Calibri" w:eastAsia="Calibri" w:hAnsi="Calibri"/>
                <w:b w:val="1"/>
                <w:bCs w:val="1"/>
                <w:color w:val="38761d"/>
                <w:sz w:val="24"/>
                <w:szCs w:val="24"/>
                <w:rtl w:val="0"/>
              </w:rPr>
              <w:t xml:space="preserve">Presentations</w:t>
            </w:r>
            <w:r w:rsidDel="00000000" w:rsidR="00000000" w:rsidRPr="00000000">
              <w:rPr>
                <w:rtl w:val="0"/>
              </w:rPr>
            </w:r>
          </w:p>
          <w:p w:rsidR="00000000" w:rsidDel="00000000" w:rsidP="00000000" w:rsidRDefault="00000000" w:rsidRPr="00000000" w14:paraId="000000CA">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OER/ZTC-Verification Process (Zayden Tethong) </w:t>
            </w:r>
          </w:p>
          <w:p w:rsidR="00000000" w:rsidDel="00000000" w:rsidP="00000000" w:rsidRDefault="00000000" w:rsidRPr="00000000" w14:paraId="000000C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Discussions were held regarding the definition of ZTC (Zero Textbook Cost). A new ZTC form, updated annually, has been created. Using this data, a new process was developed. The master spreadsheet will be shared with Chairs and Deans. During the linesheet review, faculty will be responsible for verifying ZTC information, section by section.</w:t>
            </w:r>
          </w:p>
          <w:p w:rsidR="00000000" w:rsidDel="00000000" w:rsidP="00000000" w:rsidRDefault="00000000" w:rsidRPr="00000000" w14:paraId="000000CC">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D">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FPSC Charge &amp; Composition (Brodney Fitzgerald)</w:t>
            </w:r>
          </w:p>
          <w:p w:rsidR="00000000" w:rsidDel="00000000" w:rsidP="00000000" w:rsidRDefault="00000000" w:rsidRPr="00000000" w14:paraId="000000C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Faculty Staffing Prioritization Committee (FPSC) outlines its purpose, responsibilities, and five key objectives. Proposed FPSC membership includes representatives from each campus division.</w:t>
            </w:r>
          </w:p>
          <w:p w:rsidR="00000000" w:rsidDel="00000000" w:rsidP="00000000" w:rsidRDefault="00000000" w:rsidRPr="00000000" w14:paraId="000000CF">
            <w:pPr>
              <w:spacing w:line="36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D0">
            <w:pPr>
              <w:spacing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Faculty Representatives Reports</w:t>
            </w:r>
          </w:p>
          <w:p w:rsidR="00000000" w:rsidDel="00000000" w:rsidP="00000000" w:rsidRDefault="00000000" w:rsidRPr="00000000" w14:paraId="000000D1">
            <w:pPr>
              <w:numPr>
                <w:ilvl w:val="0"/>
                <w:numId w:val="1"/>
              </w:numPr>
              <w:spacing w:line="276" w:lineRule="auto"/>
              <w:ind w:left="144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Senate Committees</w:t>
            </w:r>
          </w:p>
          <w:p w:rsidR="00000000" w:rsidDel="00000000" w:rsidP="00000000" w:rsidRDefault="00000000" w:rsidRPr="00000000" w14:paraId="000000D2">
            <w:pPr>
              <w:numPr>
                <w:ilvl w:val="0"/>
                <w:numId w:val="1"/>
              </w:numPr>
              <w:spacing w:line="276" w:lineRule="auto"/>
              <w:ind w:left="144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Participatory Governance Committees-</w:t>
            </w:r>
          </w:p>
          <w:p w:rsidR="00000000" w:rsidDel="00000000" w:rsidP="00000000" w:rsidRDefault="00000000" w:rsidRPr="00000000" w14:paraId="000000D3">
            <w:pPr>
              <w:numPr>
                <w:ilvl w:val="0"/>
                <w:numId w:val="1"/>
              </w:numPr>
              <w:spacing w:line="276" w:lineRule="auto"/>
              <w:ind w:left="144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Facilities/Budget/PIEC/FPSC </w:t>
            </w:r>
            <w:r w:rsidDel="00000000" w:rsidR="00000000" w:rsidRPr="00000000">
              <w:rPr>
                <w:rtl w:val="0"/>
              </w:rPr>
            </w:r>
          </w:p>
        </w:tc>
      </w:tr>
      <w:tr>
        <w:trPr>
          <w:cantSplit w:val="0"/>
          <w:tblHeader w:val="0"/>
        </w:trPr>
        <w:tc>
          <w:tcPr/>
          <w:p w:rsidR="00000000" w:rsidDel="00000000" w:rsidP="00000000" w:rsidRDefault="00000000" w:rsidRPr="00000000" w14:paraId="000000D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w:t>
            </w:r>
          </w:p>
          <w:p w:rsidR="00000000" w:rsidDel="00000000" w:rsidP="00000000" w:rsidRDefault="00000000" w:rsidRPr="00000000" w14:paraId="000000D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w:t>
            </w:r>
          </w:p>
        </w:tc>
        <w:tc>
          <w:tcPr/>
          <w:p w:rsidR="00000000" w:rsidDel="00000000" w:rsidP="00000000" w:rsidRDefault="00000000" w:rsidRPr="00000000" w14:paraId="000000D6">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color w:val="38761d"/>
                <w:sz w:val="24"/>
                <w:szCs w:val="24"/>
                <w:rtl w:val="0"/>
              </w:rPr>
              <w:t xml:space="preserve">Action Items</w:t>
            </w:r>
            <w:r w:rsidDel="00000000" w:rsidR="00000000" w:rsidRPr="00000000">
              <w:rPr>
                <w:rtl w:val="0"/>
              </w:rPr>
            </w:r>
          </w:p>
          <w:p w:rsidR="00000000" w:rsidDel="00000000" w:rsidP="00000000" w:rsidRDefault="00000000" w:rsidRPr="00000000" w14:paraId="000000D7">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GC Constitution &amp; Bylaws  (Revised) </w:t>
            </w:r>
          </w:p>
          <w:p w:rsidR="00000000" w:rsidDel="00000000" w:rsidP="00000000" w:rsidRDefault="00000000" w:rsidRPr="00000000" w14:paraId="000000D8">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Moved to the next meeting.</w:t>
            </w:r>
          </w:p>
        </w:tc>
      </w:tr>
      <w:tr>
        <w:trPr>
          <w:cantSplit w:val="0"/>
          <w:trHeight w:val="780.9375" w:hRule="atLeast"/>
          <w:tblHeader w:val="0"/>
        </w:trPr>
        <w:tc>
          <w:tcPr/>
          <w:p w:rsidR="00000000" w:rsidDel="00000000" w:rsidP="00000000" w:rsidRDefault="00000000" w:rsidRPr="00000000" w14:paraId="000000D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w:t>
            </w:r>
          </w:p>
          <w:p w:rsidR="00000000" w:rsidDel="00000000" w:rsidP="00000000" w:rsidRDefault="00000000" w:rsidRPr="00000000" w14:paraId="000000D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10.1</w:t>
            </w:r>
          </w:p>
          <w:p w:rsidR="00000000" w:rsidDel="00000000" w:rsidP="00000000" w:rsidRDefault="00000000" w:rsidRPr="00000000" w14:paraId="000000D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w:t>
            </w:r>
          </w:p>
        </w:tc>
        <w:tc>
          <w:tcPr/>
          <w:p w:rsidR="00000000" w:rsidDel="00000000" w:rsidP="00000000" w:rsidRDefault="00000000" w:rsidRPr="00000000" w14:paraId="000000DD">
            <w:pP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Vice-President’s Report/Unfinished Business-Tabled</w:t>
            </w:r>
          </w:p>
          <w:p w:rsidR="00000000" w:rsidDel="00000000" w:rsidP="00000000" w:rsidRDefault="00000000" w:rsidRPr="00000000" w14:paraId="000000DE">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Participatory Governance (open active recruitment)</w:t>
            </w:r>
          </w:p>
          <w:p w:rsidR="00000000" w:rsidDel="00000000" w:rsidP="00000000" w:rsidRDefault="00000000" w:rsidRPr="00000000" w14:paraId="000000D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0">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Senators (Updated dept/division reps, specifically counseling)</w:t>
            </w:r>
          </w:p>
        </w:tc>
      </w:tr>
      <w:tr>
        <w:trPr>
          <w:cantSplit w:val="0"/>
          <w:trHeight w:val="780.9375" w:hRule="atLeast"/>
          <w:tblHeader w:val="0"/>
        </w:trPr>
        <w:tc>
          <w:tcPr/>
          <w:p w:rsidR="00000000" w:rsidDel="00000000" w:rsidP="00000000" w:rsidRDefault="00000000" w:rsidRPr="00000000" w14:paraId="000000E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w:t>
            </w:r>
          </w:p>
          <w:p w:rsidR="00000000" w:rsidDel="00000000" w:rsidP="00000000" w:rsidRDefault="00000000" w:rsidRPr="00000000" w14:paraId="000000E2">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w:t>
            </w:r>
          </w:p>
          <w:p w:rsidR="00000000" w:rsidDel="00000000" w:rsidP="00000000" w:rsidRDefault="00000000" w:rsidRPr="00000000" w14:paraId="000000E3">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4">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11.2</w:t>
            </w:r>
          </w:p>
          <w:p w:rsidR="00000000" w:rsidDel="00000000" w:rsidP="00000000" w:rsidRDefault="00000000" w:rsidRPr="00000000" w14:paraId="000000E5">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6">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11.3</w:t>
            </w:r>
          </w:p>
          <w:p w:rsidR="00000000" w:rsidDel="00000000" w:rsidP="00000000" w:rsidRDefault="00000000" w:rsidRPr="00000000" w14:paraId="000000E7">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8">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11.4</w:t>
            </w:r>
          </w:p>
        </w:tc>
        <w:tc>
          <w:tcPr/>
          <w:p w:rsidR="00000000" w:rsidDel="00000000" w:rsidP="00000000" w:rsidRDefault="00000000" w:rsidRPr="00000000" w14:paraId="000000E9">
            <w:pP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Future Agenda Items </w:t>
            </w:r>
          </w:p>
          <w:p w:rsidR="00000000" w:rsidDel="00000000" w:rsidP="00000000" w:rsidRDefault="00000000" w:rsidRPr="00000000" w14:paraId="000000EA">
            <w:pPr>
              <w:tabs>
                <w:tab w:val="left" w:leader="none" w:pos="972"/>
              </w:tabs>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Academic Ranking-Tenure Review Team (Nadra Farina-Hess)</w:t>
            </w:r>
          </w:p>
          <w:p w:rsidR="00000000" w:rsidDel="00000000" w:rsidP="00000000" w:rsidRDefault="00000000" w:rsidRPr="00000000" w14:paraId="000000EB">
            <w:pPr>
              <w:tabs>
                <w:tab w:val="left" w:leader="none" w:pos="972"/>
              </w:tabs>
              <w:spacing w:line="276"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EC">
            <w:pPr>
              <w:tabs>
                <w:tab w:val="left" w:leader="none" w:pos="972"/>
              </w:tabs>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CPL Update</w:t>
            </w:r>
          </w:p>
          <w:p w:rsidR="00000000" w:rsidDel="00000000" w:rsidP="00000000" w:rsidRDefault="00000000" w:rsidRPr="00000000" w14:paraId="000000ED">
            <w:pPr>
              <w:tabs>
                <w:tab w:val="left" w:leader="none" w:pos="972"/>
              </w:tabs>
              <w:spacing w:line="276"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EE">
            <w:pPr>
              <w:tabs>
                <w:tab w:val="left" w:leader="none" w:pos="972"/>
              </w:tabs>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Review of Senator’s Roles/Communication</w:t>
            </w:r>
          </w:p>
          <w:p w:rsidR="00000000" w:rsidDel="00000000" w:rsidP="00000000" w:rsidRDefault="00000000" w:rsidRPr="00000000" w14:paraId="000000EF">
            <w:pPr>
              <w:tabs>
                <w:tab w:val="left" w:leader="none" w:pos="972"/>
              </w:tabs>
              <w:spacing w:line="276"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F0">
            <w:pPr>
              <w:tabs>
                <w:tab w:val="left" w:leader="none" w:pos="972"/>
              </w:tabs>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College President’s Forum-tentative</w:t>
            </w:r>
          </w:p>
          <w:p w:rsidR="00000000" w:rsidDel="00000000" w:rsidP="00000000" w:rsidRDefault="00000000" w:rsidRPr="00000000" w14:paraId="000000F1">
            <w:pPr>
              <w:tabs>
                <w:tab w:val="left" w:leader="none" w:pos="972"/>
              </w:tabs>
              <w:spacing w:line="276" w:lineRule="auto"/>
              <w:rPr>
                <w:rFonts w:ascii="Calibri" w:cs="Calibri" w:eastAsia="Calibri" w:hAnsi="Calibri"/>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F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w:t>
            </w:r>
          </w:p>
        </w:tc>
        <w:tc>
          <w:tcPr/>
          <w:p w:rsidR="00000000" w:rsidDel="00000000" w:rsidP="00000000" w:rsidRDefault="00000000" w:rsidRPr="00000000" w14:paraId="000000F3">
            <w:pPr>
              <w:rPr>
                <w:rFonts w:ascii="Calibri" w:cs="Calibri" w:eastAsia="Calibri" w:hAnsi="Calibri"/>
                <w:b w:val="1"/>
                <w:bCs w:val="1"/>
                <w:color w:val="47802e"/>
                <w:sz w:val="24"/>
                <w:szCs w:val="24"/>
              </w:rPr>
            </w:pPr>
            <w:r w:rsidDel="00000000" w:rsidR="00000000" w:rsidRPr="00000000">
              <w:rPr>
                <w:rFonts w:ascii="Calibri" w:cs="Calibri" w:eastAsia="Calibri" w:hAnsi="Calibri"/>
                <w:b w:val="1"/>
                <w:bCs w:val="1"/>
                <w:color w:val="47802e"/>
                <w:sz w:val="24"/>
                <w:szCs w:val="24"/>
                <w:rtl w:val="0"/>
              </w:rPr>
              <w:t xml:space="preserve">ASCCC Webinars, Announcements, and Resources</w:t>
            </w:r>
          </w:p>
          <w:p w:rsidR="00000000" w:rsidDel="00000000" w:rsidP="00000000" w:rsidRDefault="00000000" w:rsidRPr="00000000" w14:paraId="000000F4">
            <w:pPr>
              <w:numPr>
                <w:ilvl w:val="0"/>
                <w:numId w:val="3"/>
              </w:numPr>
              <w:ind w:left="720" w:hanging="360"/>
              <w:rPr>
                <w:rFonts w:ascii="Calibri" w:cs="Calibri" w:eastAsia="Calibri" w:hAnsi="Calibri"/>
                <w:sz w:val="24"/>
                <w:szCs w:val="24"/>
              </w:rPr>
            </w:pPr>
            <w:hyperlink r:id="rId16">
              <w:r w:rsidDel="00000000" w:rsidR="00000000" w:rsidRPr="00000000">
                <w:rPr>
                  <w:rFonts w:ascii="Calibri" w:cs="Calibri" w:eastAsia="Calibri" w:hAnsi="Calibri"/>
                  <w:sz w:val="24"/>
                  <w:szCs w:val="24"/>
                  <w:u w:val="single"/>
                  <w:rtl w:val="0"/>
                </w:rPr>
                <w:t xml:space="preserve">Equivalency Without Chaos: Effective Practices for Local Academic Senates in Multi-College Districts</w:t>
              </w:r>
            </w:hyperlink>
            <w:r w:rsidDel="00000000" w:rsidR="00000000" w:rsidRPr="00000000">
              <w:rPr>
                <w:rtl w:val="0"/>
              </w:rPr>
            </w:r>
          </w:p>
          <w:p w:rsidR="00000000" w:rsidDel="00000000" w:rsidP="00000000" w:rsidRDefault="00000000" w:rsidRPr="00000000" w14:paraId="000000F5">
            <w:pPr>
              <w:tabs>
                <w:tab w:val="left" w:leader="none" w:pos="972"/>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Monday, March 23, 2-3:00 pm</w:t>
            </w:r>
          </w:p>
          <w:p w:rsidR="00000000" w:rsidDel="00000000" w:rsidP="00000000" w:rsidRDefault="00000000" w:rsidRPr="00000000" w14:paraId="000000F6">
            <w:pPr>
              <w:numPr>
                <w:ilvl w:val="0"/>
                <w:numId w:val="4"/>
              </w:numPr>
              <w:tabs>
                <w:tab w:val="left" w:leader="none" w:pos="972"/>
              </w:tabs>
              <w:ind w:left="720" w:hanging="360"/>
              <w:rPr>
                <w:rFonts w:ascii="Calibri" w:cs="Calibri" w:eastAsia="Calibri" w:hAnsi="Calibri"/>
                <w:sz w:val="24"/>
                <w:szCs w:val="24"/>
              </w:rPr>
            </w:pPr>
            <w:hyperlink r:id="rId17">
              <w:r w:rsidDel="00000000" w:rsidR="00000000" w:rsidRPr="00000000">
                <w:rPr>
                  <w:rFonts w:ascii="Calibri" w:cs="Calibri" w:eastAsia="Calibri" w:hAnsi="Calibri"/>
                  <w:sz w:val="24"/>
                  <w:szCs w:val="24"/>
                  <w:u w:val="single"/>
                  <w:rtl w:val="0"/>
                </w:rPr>
                <w:t xml:space="preserve">Follow-Up Office Hours: Effective Equivalency Practices for Local Academic Senates in Multi-College Districts</w:t>
              </w:r>
            </w:hyperlink>
            <w:r w:rsidDel="00000000" w:rsidR="00000000" w:rsidRPr="00000000">
              <w:rPr>
                <w:rtl w:val="0"/>
              </w:rPr>
            </w:r>
          </w:p>
          <w:p w:rsidR="00000000" w:rsidDel="00000000" w:rsidP="00000000" w:rsidRDefault="00000000" w:rsidRPr="00000000" w14:paraId="000000F7">
            <w:pPr>
              <w:tabs>
                <w:tab w:val="left" w:leader="none" w:pos="972"/>
              </w:tabs>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Monday, March 23, 3-4:00 pm</w:t>
            </w:r>
          </w:p>
          <w:p w:rsidR="00000000" w:rsidDel="00000000" w:rsidP="00000000" w:rsidRDefault="00000000" w:rsidRPr="00000000" w14:paraId="000000F8">
            <w:pPr>
              <w:numPr>
                <w:ilvl w:val="0"/>
                <w:numId w:val="4"/>
              </w:numPr>
              <w:tabs>
                <w:tab w:val="left" w:leader="none" w:pos="972"/>
              </w:tabs>
              <w:ind w:left="720" w:hanging="360"/>
              <w:rPr>
                <w:rFonts w:ascii="Calibri" w:cs="Calibri" w:eastAsia="Calibri" w:hAnsi="Calibri"/>
                <w:sz w:val="24"/>
                <w:szCs w:val="24"/>
              </w:rPr>
            </w:pPr>
            <w:hyperlink r:id="rId18">
              <w:r w:rsidDel="00000000" w:rsidR="00000000" w:rsidRPr="00000000">
                <w:rPr>
                  <w:rFonts w:ascii="Calibri" w:cs="Calibri" w:eastAsia="Calibri" w:hAnsi="Calibri"/>
                  <w:sz w:val="24"/>
                  <w:szCs w:val="24"/>
                  <w:u w:val="single"/>
                  <w:rtl w:val="0"/>
                </w:rPr>
                <w:t xml:space="preserve">Authentic Assessments and Academic Integrity in the Age of AI</w:t>
              </w:r>
            </w:hyperlink>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br w:type="textWrapping"/>
              <w:t xml:space="preserve">Wednesday, March 25, 12-1:00 pm</w:t>
            </w:r>
          </w:p>
          <w:p w:rsidR="00000000" w:rsidDel="00000000" w:rsidP="00000000" w:rsidRDefault="00000000" w:rsidRPr="00000000" w14:paraId="000000F9">
            <w:pPr>
              <w:numPr>
                <w:ilvl w:val="0"/>
                <w:numId w:val="4"/>
              </w:numPr>
              <w:tabs>
                <w:tab w:val="left" w:leader="none" w:pos="972"/>
              </w:tabs>
              <w:ind w:left="720" w:hanging="360"/>
              <w:rPr>
                <w:rFonts w:ascii="Calibri" w:cs="Calibri" w:eastAsia="Calibri" w:hAnsi="Calibri"/>
                <w:sz w:val="24"/>
                <w:szCs w:val="24"/>
              </w:rPr>
            </w:pPr>
            <w:hyperlink r:id="rId19">
              <w:r w:rsidDel="00000000" w:rsidR="00000000" w:rsidRPr="00000000">
                <w:rPr>
                  <w:rFonts w:ascii="Calibri" w:cs="Calibri" w:eastAsia="Calibri" w:hAnsi="Calibri"/>
                  <w:sz w:val="24"/>
                  <w:szCs w:val="24"/>
                  <w:u w:val="single"/>
                  <w:rtl w:val="0"/>
                </w:rPr>
                <w:t xml:space="preserve">Common Course Numbering (CCN) Office Hours</w:t>
              </w:r>
            </w:hyperlink>
            <w:r w:rsidDel="00000000" w:rsidR="00000000" w:rsidRPr="00000000">
              <w:rPr>
                <w:rtl w:val="0"/>
              </w:rPr>
            </w:r>
          </w:p>
          <w:p w:rsidR="00000000" w:rsidDel="00000000" w:rsidP="00000000" w:rsidRDefault="00000000" w:rsidRPr="00000000" w14:paraId="000000FA">
            <w:pPr>
              <w:tabs>
                <w:tab w:val="left" w:leader="none" w:pos="972"/>
              </w:tabs>
              <w:ind w:left="720" w:firstLine="0"/>
              <w:rPr>
                <w:rFonts w:ascii="Calibri" w:cs="Calibri" w:eastAsia="Calibri" w:hAnsi="Calibri"/>
                <w:sz w:val="24"/>
                <w:szCs w:val="24"/>
              </w:rPr>
            </w:pPr>
            <w:hyperlink r:id="rId20">
              <w:r w:rsidDel="00000000" w:rsidR="00000000" w:rsidRPr="00000000">
                <w:rPr>
                  <w:rFonts w:ascii="Calibri" w:cs="Calibri" w:eastAsia="Calibri" w:hAnsi="Calibri"/>
                  <w:sz w:val="24"/>
                  <w:szCs w:val="24"/>
                  <w:u w:val="single"/>
                  <w:rtl w:val="0"/>
                </w:rPr>
                <w:t xml:space="preserve">Wednesday, April 1, 2-3:00 pm</w:t>
              </w:r>
            </w:hyperlink>
            <w:r w:rsidDel="00000000" w:rsidR="00000000" w:rsidRPr="00000000">
              <w:rPr>
                <w:rtl w:val="0"/>
              </w:rPr>
            </w:r>
          </w:p>
          <w:p w:rsidR="00000000" w:rsidDel="00000000" w:rsidP="00000000" w:rsidRDefault="00000000" w:rsidRPr="00000000" w14:paraId="000000FB">
            <w:pPr>
              <w:tabs>
                <w:tab w:val="left" w:leader="none" w:pos="972"/>
              </w:tabs>
              <w:ind w:left="720" w:firstLine="0"/>
              <w:rPr>
                <w:rFonts w:ascii="Calibri" w:cs="Calibri" w:eastAsia="Calibri" w:hAnsi="Calibri"/>
                <w:sz w:val="24"/>
                <w:szCs w:val="24"/>
              </w:rPr>
            </w:pPr>
            <w:hyperlink r:id="rId21">
              <w:r w:rsidDel="00000000" w:rsidR="00000000" w:rsidRPr="00000000">
                <w:rPr>
                  <w:rFonts w:ascii="Calibri" w:cs="Calibri" w:eastAsia="Calibri" w:hAnsi="Calibri"/>
                  <w:sz w:val="24"/>
                  <w:szCs w:val="24"/>
                  <w:u w:val="single"/>
                  <w:rtl w:val="0"/>
                </w:rPr>
                <w:t xml:space="preserve">Monday, April 27, 1-2:00 pm</w:t>
              </w:r>
            </w:hyperlink>
            <w:r w:rsidDel="00000000" w:rsidR="00000000" w:rsidRPr="00000000">
              <w:rPr>
                <w:rtl w:val="0"/>
              </w:rPr>
            </w:r>
          </w:p>
          <w:p w:rsidR="00000000" w:rsidDel="00000000" w:rsidP="00000000" w:rsidRDefault="00000000" w:rsidRPr="00000000" w14:paraId="000000FC">
            <w:pPr>
              <w:tabs>
                <w:tab w:val="left" w:leader="none" w:pos="972"/>
              </w:tabs>
              <w:rPr>
                <w:rFonts w:ascii="Calibri" w:cs="Calibri" w:eastAsia="Calibri" w:hAnsi="Calibri"/>
              </w:rPr>
            </w:pPr>
            <w:r w:rsidDel="00000000" w:rsidR="00000000" w:rsidRPr="00000000">
              <w:rPr>
                <w:rtl w:val="0"/>
              </w:rPr>
            </w:r>
          </w:p>
          <w:p w:rsidR="00000000" w:rsidDel="00000000" w:rsidP="00000000" w:rsidRDefault="00000000" w:rsidRPr="00000000" w14:paraId="000000FD">
            <w:pPr>
              <w:numPr>
                <w:ilvl w:val="1"/>
                <w:numId w:val="4"/>
              </w:numPr>
              <w:spacing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The </w:t>
            </w:r>
            <w:hyperlink r:id="rId22">
              <w:r w:rsidDel="00000000" w:rsidR="00000000" w:rsidRPr="00000000">
                <w:rPr>
                  <w:rFonts w:ascii="Calibri" w:cs="Calibri" w:eastAsia="Calibri" w:hAnsi="Calibri"/>
                  <w:sz w:val="24"/>
                  <w:szCs w:val="24"/>
                  <w:u w:val="single"/>
                  <w:rtl w:val="0"/>
                </w:rPr>
                <w:t xml:space="preserve">Academic Freedom Resource Guide</w:t>
              </w:r>
            </w:hyperlink>
            <w:r w:rsidDel="00000000" w:rsidR="00000000" w:rsidRPr="00000000">
              <w:rPr>
                <w:rFonts w:ascii="Calibri" w:cs="Calibri" w:eastAsia="Calibri" w:hAnsi="Calibri"/>
                <w:sz w:val="24"/>
                <w:szCs w:val="24"/>
                <w:rtl w:val="0"/>
              </w:rPr>
              <w:t xml:space="preserve"> is intended to support faculty with information to ensure they know their roles, rights, and responsibilities in the use of academic freedom; it includes links to </w:t>
            </w:r>
            <w:hyperlink r:id="rId23">
              <w:r w:rsidDel="00000000" w:rsidR="00000000" w:rsidRPr="00000000">
                <w:rPr>
                  <w:rFonts w:ascii="Calibri" w:cs="Calibri" w:eastAsia="Calibri" w:hAnsi="Calibri"/>
                  <w:sz w:val="24"/>
                  <w:szCs w:val="24"/>
                  <w:u w:val="single"/>
                  <w:rtl w:val="0"/>
                </w:rPr>
                <w:t xml:space="preserve">a Playlab.ai bot</w:t>
              </w:r>
            </w:hyperlink>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trained to support research on academic freedom</w:t>
            </w:r>
            <w:r w:rsidDel="00000000" w:rsidR="00000000" w:rsidRPr="00000000">
              <w:rPr>
                <w:rtl w:val="0"/>
              </w:rPr>
            </w:r>
          </w:p>
        </w:tc>
      </w:tr>
      <w:tr>
        <w:trPr>
          <w:cantSplit w:val="0"/>
          <w:tblHeader w:val="0"/>
        </w:trPr>
        <w:tc>
          <w:tcPr/>
          <w:p w:rsidR="00000000" w:rsidDel="00000000" w:rsidP="00000000" w:rsidRDefault="00000000" w:rsidRPr="00000000" w14:paraId="000000F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w:t>
            </w:r>
          </w:p>
        </w:tc>
        <w:tc>
          <w:tcPr/>
          <w:p w:rsidR="00000000" w:rsidDel="00000000" w:rsidP="00000000" w:rsidRDefault="00000000" w:rsidRPr="00000000" w14:paraId="000000FF">
            <w:pPr>
              <w:rPr>
                <w:rFonts w:ascii="Calibri" w:cs="Calibri" w:eastAsia="Calibri" w:hAnsi="Calibri"/>
                <w:b w:val="1"/>
                <w:bCs w:val="1"/>
                <w:color w:val="47802e"/>
                <w:sz w:val="24"/>
                <w:szCs w:val="24"/>
              </w:rPr>
            </w:pPr>
            <w:r w:rsidDel="00000000" w:rsidR="00000000" w:rsidRPr="00000000">
              <w:rPr>
                <w:rFonts w:ascii="Calibri" w:cs="Calibri" w:eastAsia="Calibri" w:hAnsi="Calibri"/>
                <w:b w:val="1"/>
                <w:bCs w:val="1"/>
                <w:color w:val="47802e"/>
                <w:sz w:val="24"/>
                <w:szCs w:val="24"/>
                <w:rtl w:val="0"/>
              </w:rPr>
              <w:t xml:space="preserve">Adjournment:  </w:t>
            </w:r>
          </w:p>
          <w:p w:rsidR="00000000" w:rsidDel="00000000" w:rsidP="00000000" w:rsidRDefault="00000000" w:rsidRPr="00000000" w14:paraId="00000100">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VOTE:</w:t>
            </w:r>
            <w:r w:rsidDel="00000000" w:rsidR="00000000" w:rsidRPr="00000000">
              <w:rPr>
                <w:rFonts w:ascii="Calibri" w:cs="Calibri" w:eastAsia="Calibri" w:hAnsi="Calibri"/>
                <w:sz w:val="24"/>
                <w:szCs w:val="24"/>
                <w:rtl w:val="0"/>
              </w:rPr>
              <w:t xml:space="preserve">  Motion to adjourn: J. Calo/J. Waller/J. Vanden Eynden </w:t>
            </w:r>
          </w:p>
          <w:p w:rsidR="00000000" w:rsidDel="00000000" w:rsidP="00000000" w:rsidRDefault="00000000" w:rsidRPr="00000000" w14:paraId="0000010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meeting adjourned at 12:20.</w:t>
            </w:r>
          </w:p>
          <w:p w:rsidR="00000000" w:rsidDel="00000000" w:rsidP="00000000" w:rsidRDefault="00000000" w:rsidRPr="00000000" w14:paraId="0000010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Next meeting: April 6, 2026.</w:t>
            </w:r>
          </w:p>
        </w:tc>
      </w:tr>
    </w:tbl>
    <w:p w:rsidR="00000000" w:rsidDel="00000000" w:rsidP="00000000" w:rsidRDefault="00000000" w:rsidRPr="00000000" w14:paraId="00000104">
      <w:pPr>
        <w:spacing w:after="160" w:line="259" w:lineRule="auto"/>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105">
      <w:pPr>
        <w:spacing w:after="160" w:line="259" w:lineRule="auto"/>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106">
      <w:pPr>
        <w:spacing w:after="160" w:line="259" w:lineRule="auto"/>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Committee Representative Communication &amp; Feedback Form (Responses) 3/16/26</w:t>
      </w:r>
    </w:p>
    <w:p w:rsidR="00000000" w:rsidDel="00000000" w:rsidP="00000000" w:rsidRDefault="00000000" w:rsidRPr="00000000" w14:paraId="00000107">
      <w:pPr>
        <w:spacing w:after="160" w:line="259" w:lineRule="auto"/>
        <w:rPr>
          <w:rFonts w:ascii="Calibri" w:cs="Calibri" w:eastAsia="Calibri" w:hAnsi="Calibri"/>
          <w:color w:val="47802e"/>
          <w:sz w:val="24"/>
          <w:szCs w:val="24"/>
        </w:rPr>
      </w:pPr>
      <w:hyperlink r:id="rId24">
        <w:r w:rsidDel="00000000" w:rsidR="00000000" w:rsidRPr="00000000">
          <w:rPr>
            <w:rFonts w:ascii="Calibri" w:cs="Calibri" w:eastAsia="Calibri" w:hAnsi="Calibri"/>
            <w:color w:val="47802e"/>
            <w:sz w:val="24"/>
            <w:szCs w:val="24"/>
            <w:u w:val="single"/>
            <w:rtl w:val="0"/>
          </w:rPr>
          <w:t xml:space="preserve">Classified Staffing Prioritization Committee</w:t>
        </w:r>
      </w:hyperlink>
      <w:r w:rsidDel="00000000" w:rsidR="00000000" w:rsidRPr="00000000">
        <w:rPr>
          <w:rtl w:val="0"/>
        </w:rPr>
      </w:r>
    </w:p>
    <w:p w:rsidR="00000000" w:rsidDel="00000000" w:rsidP="00000000" w:rsidRDefault="00000000" w:rsidRPr="00000000" w14:paraId="00000108">
      <w:pPr>
        <w:spacing w:after="160" w:line="259" w:lineRule="auto"/>
        <w:rPr>
          <w:rFonts w:ascii="Calibri" w:cs="Calibri" w:eastAsia="Calibri" w:hAnsi="Calibri"/>
          <w:color w:val="47802e"/>
          <w:sz w:val="24"/>
          <w:szCs w:val="24"/>
        </w:rPr>
      </w:pPr>
      <w:hyperlink r:id="rId25">
        <w:r w:rsidDel="00000000" w:rsidR="00000000" w:rsidRPr="00000000">
          <w:rPr>
            <w:rFonts w:ascii="Calibri" w:cs="Calibri" w:eastAsia="Calibri" w:hAnsi="Calibri"/>
            <w:color w:val="47802e"/>
            <w:sz w:val="24"/>
            <w:szCs w:val="24"/>
            <w:u w:val="single"/>
            <w:rtl w:val="0"/>
          </w:rPr>
          <w:t xml:space="preserve">College Council</w:t>
        </w:r>
      </w:hyperlink>
      <w:r w:rsidDel="00000000" w:rsidR="00000000" w:rsidRPr="00000000">
        <w:rPr>
          <w:rtl w:val="0"/>
        </w:rPr>
      </w:r>
    </w:p>
    <w:p w:rsidR="00000000" w:rsidDel="00000000" w:rsidP="00000000" w:rsidRDefault="00000000" w:rsidRPr="00000000" w14:paraId="00000109">
      <w:pPr>
        <w:spacing w:after="160" w:line="259" w:lineRule="auto"/>
        <w:rPr>
          <w:rFonts w:ascii="Calibri" w:cs="Calibri" w:eastAsia="Calibri" w:hAnsi="Calibri"/>
          <w:color w:val="47802e"/>
          <w:sz w:val="24"/>
          <w:szCs w:val="24"/>
        </w:rPr>
      </w:pPr>
      <w:hyperlink r:id="rId26">
        <w:r w:rsidDel="00000000" w:rsidR="00000000" w:rsidRPr="00000000">
          <w:rPr>
            <w:rFonts w:ascii="Calibri" w:cs="Calibri" w:eastAsia="Calibri" w:hAnsi="Calibri"/>
            <w:color w:val="47802e"/>
            <w:sz w:val="24"/>
            <w:szCs w:val="24"/>
            <w:u w:val="single"/>
            <w:rtl w:val="0"/>
          </w:rPr>
          <w:t xml:space="preserve">Technology Committee </w:t>
        </w:r>
      </w:hyperlink>
      <w:r w:rsidDel="00000000" w:rsidR="00000000" w:rsidRPr="00000000">
        <w:rPr>
          <w:rtl w:val="0"/>
        </w:rPr>
      </w:r>
    </w:p>
    <w:p w:rsidR="00000000" w:rsidDel="00000000" w:rsidP="00000000" w:rsidRDefault="00000000" w:rsidRPr="00000000" w14:paraId="0000010A">
      <w:pPr>
        <w:spacing w:after="160" w:line="259" w:lineRule="auto"/>
        <w:rPr>
          <w:rFonts w:ascii="Calibri" w:cs="Calibri" w:eastAsia="Calibri" w:hAnsi="Calibri"/>
          <w:color w:val="47802e"/>
          <w:sz w:val="24"/>
          <w:szCs w:val="24"/>
        </w:rPr>
      </w:pPr>
      <w:hyperlink r:id="rId27">
        <w:r w:rsidDel="00000000" w:rsidR="00000000" w:rsidRPr="00000000">
          <w:rPr>
            <w:rFonts w:ascii="Calibri" w:cs="Calibri" w:eastAsia="Calibri" w:hAnsi="Calibri"/>
            <w:color w:val="47802e"/>
            <w:sz w:val="24"/>
            <w:szCs w:val="24"/>
            <w:u w:val="single"/>
            <w:rtl w:val="0"/>
          </w:rPr>
          <w:t xml:space="preserve">Professional Advancement Committee</w:t>
        </w:r>
      </w:hyperlink>
      <w:r w:rsidDel="00000000" w:rsidR="00000000" w:rsidRPr="00000000">
        <w:rPr>
          <w:rtl w:val="0"/>
        </w:rPr>
      </w:r>
    </w:p>
    <w:p w:rsidR="00000000" w:rsidDel="00000000" w:rsidP="00000000" w:rsidRDefault="00000000" w:rsidRPr="00000000" w14:paraId="0000010B">
      <w:pPr>
        <w:spacing w:after="160" w:line="259" w:lineRule="auto"/>
        <w:rPr>
          <w:rFonts w:ascii="Calibri" w:cs="Calibri" w:eastAsia="Calibri" w:hAnsi="Calibri"/>
          <w:color w:val="47802e"/>
          <w:sz w:val="24"/>
          <w:szCs w:val="24"/>
        </w:rPr>
      </w:pPr>
      <w:hyperlink r:id="rId28">
        <w:r w:rsidDel="00000000" w:rsidR="00000000" w:rsidRPr="00000000">
          <w:rPr>
            <w:rFonts w:ascii="Calibri" w:cs="Calibri" w:eastAsia="Calibri" w:hAnsi="Calibri"/>
            <w:color w:val="47802e"/>
            <w:sz w:val="24"/>
            <w:szCs w:val="24"/>
            <w:u w:val="single"/>
            <w:rtl w:val="0"/>
          </w:rPr>
          <w:t xml:space="preserve">Facilities Committee</w:t>
        </w:r>
      </w:hyperlink>
      <w:r w:rsidDel="00000000" w:rsidR="00000000" w:rsidRPr="00000000">
        <w:rPr>
          <w:rtl w:val="0"/>
        </w:rPr>
      </w:r>
    </w:p>
    <w:p w:rsidR="00000000" w:rsidDel="00000000" w:rsidP="00000000" w:rsidRDefault="00000000" w:rsidRPr="00000000" w14:paraId="0000010C">
      <w:pPr>
        <w:spacing w:after="160" w:line="259" w:lineRule="auto"/>
        <w:rPr>
          <w:rFonts w:ascii="Calibri" w:cs="Calibri" w:eastAsia="Calibri" w:hAnsi="Calibri"/>
          <w:color w:val="47802e"/>
          <w:sz w:val="24"/>
          <w:szCs w:val="24"/>
        </w:rPr>
      </w:pPr>
      <w:r w:rsidDel="00000000" w:rsidR="00000000" w:rsidRPr="00000000">
        <w:rPr>
          <w:rtl w:val="0"/>
        </w:rPr>
      </w:r>
    </w:p>
    <w:p w:rsidR="00000000" w:rsidDel="00000000" w:rsidP="00000000" w:rsidRDefault="00000000" w:rsidRPr="00000000" w14:paraId="0000010D">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 IN</w:t>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60"/>
        <w:gridCol w:w="1560"/>
        <w:gridCol w:w="1560"/>
        <w:gridCol w:w="1560"/>
        <w:gridCol w:w="3120"/>
        <w:tblGridChange w:id="0">
          <w:tblGrid>
            <w:gridCol w:w="1560"/>
            <w:gridCol w:w="1560"/>
            <w:gridCol w:w="1560"/>
            <w:gridCol w:w="1560"/>
            <w:gridCol w:w="3120"/>
          </w:tblGrid>
        </w:tblGridChange>
      </w:tblGrid>
      <w:tr>
        <w:trPr>
          <w:cantSplit w:val="0"/>
          <w:trHeight w:val="315" w:hRule="atLeast"/>
          <w:tblHeader w:val="0"/>
        </w:trPr>
        <w:tc>
          <w:tcPr>
            <w:tcBorders>
              <w:top w:color="442f65"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3/16/2026 10:44:20</w:t>
            </w:r>
            <w:r w:rsidDel="00000000" w:rsidR="00000000" w:rsidRPr="00000000">
              <w:rPr>
                <w:rtl w:val="0"/>
              </w:rPr>
            </w:r>
          </w:p>
        </w:tc>
        <w:tc>
          <w:tcPr>
            <w:tcBorders>
              <w:top w:color="442f65"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Philip Bell</w:t>
            </w:r>
            <w:r w:rsidDel="00000000" w:rsidR="00000000" w:rsidRPr="00000000">
              <w:rPr>
                <w:rtl w:val="0"/>
              </w:rPr>
            </w:r>
          </w:p>
        </w:tc>
        <w:tc>
          <w:tcPr>
            <w:tcBorders>
              <w:top w:color="442f65"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442f65"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CSIS</w:t>
            </w:r>
            <w:r w:rsidDel="00000000" w:rsidR="00000000" w:rsidRPr="00000000">
              <w:rPr>
                <w:rtl w:val="0"/>
              </w:rPr>
            </w:r>
          </w:p>
        </w:tc>
        <w:tc>
          <w:tcPr>
            <w:tcBorders>
              <w:top w:color="442f65"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2">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3/16/2026 10:54:01</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June Yang</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Phil &amp; Relg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7">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3/16/2026 10:54:20</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Angela Feres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History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C">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3/16/2026 10:57:03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Kathleen Banville</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Theatre Arts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3/16/2026 10:57:54</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Jonathan Martin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History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6">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3/16/2026 10:58:05</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Denise Schulmeyer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Communication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B">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3/16/2026 10:58:11</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Regina Garcia</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CVT</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0">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3/16/2026 10:58:30</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James Holden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Biology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5">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3/16/2026 10:59:16</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Natalye Harpin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Ethnic Studies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A">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3/16/2026 10:59:56</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Brian Keliher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Bus Adm</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F">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3/16/2026 11:00:48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Randy Abshier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ESNH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4">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3/16/2026 11:00:57</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Alan Traylor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English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3/16/2026 11:01:02</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Nemie Capacia</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E">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3/16/2026 11:01:17</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Sarah Moore</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Transfer Center</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3">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3/16/2026 11:01:44</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Ryan Gray</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VAH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8">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3/16/2026 11:01:48</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Felicia Kalker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Library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D">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3/16/2026 11:02:05</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Carey Flores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Respiratory therapy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2">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3/16/2026 11:02:22</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Daniel Gough</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ALC</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7">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3/16/2026 11:02:55</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Martin Larter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Chemistry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C">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3/16/2026 11:03:09</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Victoria Curran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Communication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3/16/2026 11:03:58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Gina Sorensen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Dance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6">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3/16/2026 11:04:45</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Raymond Funk</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Mathematics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B">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3/16/2026 11:04:55</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Michael Perez</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EOPS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0">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3/16/2026 11:05:41</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Lynn Keane</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BOT</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5">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3/16/2026 11:05:47</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Karen Caires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Exercise Science, Nutrition and Health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A">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3/16/2026 11:05:51</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Lara Braff</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ANTH/Behavioral Sciences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F">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3/16/2026 11:06:00</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Michael Bacon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Psychology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4">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3/16/2026 11:06:07</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Brodney Fitzgerald</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Physics and Astronomy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9">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3/16/2026 11:06:11</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Jennifer Vanden Eynden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E">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3/16/2026 11:06:15</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Scott Therkalsen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Earth sciences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3">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3/16/2026 11:06:28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Amanda Clay</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Orthopedic Tech Program</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8">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3/16/2026 11:06:29</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Malia Molina</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Art History / ALC</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D">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3/16/2026 11:06:36</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Michelle Crooks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English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2">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3/16/2026 11:06:55</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Jeanette Calo</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MCOM</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7">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3/16/2026 11:07:02</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Joel Castellaw</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Communication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C">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3/16/2026 11:07:27</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Diana Vance</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Chemistry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3/16/2026 11:07:44</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Robin Sepulveda</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CDEFS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6">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3/16/2026 11:09:19</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Judd Curran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Earth Sciences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B">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3/16/2026 11:09:42</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Jeff Waller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Mathematics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0">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3/16/2026 11:10:01</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Ruth Navarro</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World Languages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5">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3/16/2026 11:10:32</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Zayden Tethong</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Library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A">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3/16/2026 11:10:57</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Debbie Rose</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RT</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F">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3/16/2026 11:11:03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Rebecca Handley</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RESP</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4">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3/16/2026 11:12:59</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Denise Aceves</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coun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9">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3/16/2026 11:33:30</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Gareth Davies-Morris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Visual Arts and Humanities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E">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442f65"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3/16/2026 12:21:13</w:t>
            </w:r>
            <w:r w:rsidDel="00000000" w:rsidR="00000000" w:rsidRPr="00000000">
              <w:rPr>
                <w:rtl w:val="0"/>
              </w:rPr>
            </w:r>
          </w:p>
        </w:tc>
        <w:tc>
          <w:tcPr>
            <w:tcBorders>
              <w:top w:color="cccccc" w:space="0" w:sz="6" w:val="single"/>
              <w:left w:color="cccccc" w:space="0" w:sz="6" w:val="single"/>
              <w:bottom w:color="442f65"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Diana Ramirez</w:t>
            </w:r>
            <w:r w:rsidDel="00000000" w:rsidR="00000000" w:rsidRPr="00000000">
              <w:rPr>
                <w:rtl w:val="0"/>
              </w:rPr>
            </w:r>
          </w:p>
        </w:tc>
        <w:tc>
          <w:tcPr>
            <w:tcBorders>
              <w:top w:color="cccccc" w:space="0" w:sz="6" w:val="single"/>
              <w:left w:color="cccccc" w:space="0" w:sz="6" w:val="single"/>
              <w:bottom w:color="442f65"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442f65"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Counseling</w:t>
            </w:r>
            <w:r w:rsidDel="00000000" w:rsidR="00000000" w:rsidRPr="00000000">
              <w:rPr>
                <w:rtl w:val="0"/>
              </w:rPr>
            </w:r>
          </w:p>
        </w:tc>
        <w:tc>
          <w:tcPr>
            <w:tcBorders>
              <w:top w:color="cccccc" w:space="0" w:sz="6" w:val="single"/>
              <w:left w:color="cccccc" w:space="0" w:sz="6" w:val="single"/>
              <w:bottom w:color="442f65"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3">
            <w:pPr>
              <w:widowControl w:val="0"/>
              <w:spacing w:line="276" w:lineRule="auto"/>
              <w:rPr>
                <w:sz w:val="20"/>
                <w:szCs w:val="20"/>
              </w:rPr>
            </w:pPr>
            <w:r w:rsidDel="00000000" w:rsidR="00000000" w:rsidRPr="00000000">
              <w:rPr>
                <w:rtl w:val="0"/>
              </w:rPr>
            </w:r>
          </w:p>
        </w:tc>
      </w:tr>
    </w:tbl>
    <w:p w:rsidR="00000000" w:rsidDel="00000000" w:rsidP="00000000" w:rsidRDefault="00000000" w:rsidRPr="00000000" w14:paraId="000001F4">
      <w:pPr>
        <w:spacing w:after="160" w:line="259" w:lineRule="auto"/>
        <w:rPr>
          <w:rFonts w:ascii="Calibri" w:cs="Calibri" w:eastAsia="Calibri" w:hAnsi="Calibri"/>
          <w:sz w:val="24"/>
          <w:szCs w:val="24"/>
        </w:rPr>
      </w:pPr>
      <w:r w:rsidDel="00000000" w:rsidR="00000000" w:rsidRPr="00000000">
        <w:rPr>
          <w:rtl w:val="0"/>
        </w:rPr>
      </w:r>
    </w:p>
    <w:sectPr>
      <w:headerReference r:id="rId29" w:type="default"/>
      <w:headerReference r:id="rId30" w:type="first"/>
      <w:headerReference r:id="rId31" w:type="even"/>
      <w:footerReference r:id="rId32" w:type="first"/>
      <w:footerReference r:id="rId33"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8">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9">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6">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7">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9C7853"/>
    <w:pPr>
      <w:ind w:left="720"/>
      <w:contextualSpacing w:val="1"/>
    </w:pPr>
  </w:style>
  <w:style w:type="character" w:styleId="Hyperlink">
    <w:name w:val="Hyperlink"/>
    <w:basedOn w:val="DefaultParagraphFont"/>
    <w:uiPriority w:val="99"/>
    <w:unhideWhenUsed w:val="1"/>
    <w:rsid w:val="001334D8"/>
    <w:rPr>
      <w:color w:val="0000ff" w:themeColor="hyperlink"/>
      <w:u w:val="single"/>
    </w:rPr>
  </w:style>
  <w:style w:type="character" w:styleId="UnresolvedMention1" w:customStyle="1">
    <w:name w:val="Unresolved Mention1"/>
    <w:basedOn w:val="DefaultParagraphFont"/>
    <w:uiPriority w:val="99"/>
    <w:semiHidden w:val="1"/>
    <w:unhideWhenUsed w:val="1"/>
    <w:rsid w:val="001334D8"/>
    <w:rPr>
      <w:color w:val="605e5c"/>
      <w:shd w:color="auto" w:fill="e1dfdd" w:val="clear"/>
    </w:rPr>
  </w:style>
  <w:style w:type="character" w:styleId="xcontentpasted1" w:customStyle="1">
    <w:name w:val="x_contentpasted1"/>
    <w:basedOn w:val="DefaultParagraphFont"/>
    <w:rsid w:val="00647350"/>
  </w:style>
  <w:style w:type="paragraph" w:styleId="Header">
    <w:name w:val="header"/>
    <w:basedOn w:val="Normal"/>
    <w:link w:val="HeaderChar"/>
    <w:uiPriority w:val="99"/>
    <w:unhideWhenUsed w:val="1"/>
    <w:rsid w:val="00424C2D"/>
    <w:pPr>
      <w:tabs>
        <w:tab w:val="center" w:pos="4680"/>
        <w:tab w:val="right" w:pos="9360"/>
      </w:tabs>
      <w:spacing w:line="240" w:lineRule="auto"/>
    </w:pPr>
  </w:style>
  <w:style w:type="character" w:styleId="HeaderChar" w:customStyle="1">
    <w:name w:val="Header Char"/>
    <w:basedOn w:val="DefaultParagraphFont"/>
    <w:link w:val="Header"/>
    <w:uiPriority w:val="99"/>
    <w:rsid w:val="00424C2D"/>
  </w:style>
  <w:style w:type="paragraph" w:styleId="Footer">
    <w:name w:val="footer"/>
    <w:basedOn w:val="Normal"/>
    <w:link w:val="FooterChar"/>
    <w:uiPriority w:val="99"/>
    <w:unhideWhenUsed w:val="1"/>
    <w:rsid w:val="00424C2D"/>
    <w:pPr>
      <w:tabs>
        <w:tab w:val="center" w:pos="4680"/>
        <w:tab w:val="right" w:pos="9360"/>
      </w:tabs>
      <w:spacing w:line="240" w:lineRule="auto"/>
    </w:pPr>
  </w:style>
  <w:style w:type="character" w:styleId="FooterChar" w:customStyle="1">
    <w:name w:val="Footer Char"/>
    <w:basedOn w:val="DefaultParagraphFont"/>
    <w:link w:val="Footer"/>
    <w:uiPriority w:val="99"/>
    <w:rsid w:val="00424C2D"/>
  </w:style>
  <w:style w:type="character" w:styleId="UnresolvedMention">
    <w:name w:val="Unresolved Mention"/>
    <w:basedOn w:val="DefaultParagraphFont"/>
    <w:uiPriority w:val="99"/>
    <w:semiHidden w:val="1"/>
    <w:unhideWhenUsed w:val="1"/>
    <w:rsid w:val="008D2F43"/>
    <w:rPr>
      <w:color w:val="605e5c"/>
      <w:shd w:color="auto" w:fill="e1dfdd" w:val="clear"/>
    </w:rPr>
  </w:style>
  <w:style w:type="table" w:styleId="a2"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a5" w:customStyle="1">
    <w:basedOn w:val="TableNormal"/>
    <w:tblPr>
      <w:tblStyleRowBandSize w:val="1"/>
      <w:tblStyleColBandSize w:val="1"/>
      <w:tblCellMar>
        <w:left w:w="0.0" w:type="dxa"/>
        <w:right w:w="0.0" w:type="dxa"/>
      </w:tblCellMar>
    </w:tblPr>
  </w:style>
  <w:style w:type="table" w:styleId="a6" w:customSty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9"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left w:w="0.0" w:type="dxa"/>
        <w:right w:w="0.0" w:type="dxa"/>
      </w:tblCellMar>
    </w:tblPr>
  </w:style>
  <w:style w:type="table" w:styleId="ac" w:customSty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ad" w:customStyle="1">
    <w:basedOn w:val="TableNormal"/>
    <w:tblPr>
      <w:tblStyleRowBandSize w:val="1"/>
      <w:tblStyleColBandSize w:val="1"/>
      <w:tblCellMar>
        <w:left w:w="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nam12.safelinks.protection.outlook.com/?url=https%3A%2F%2Facademicsenate.cmail19.com%2Ft%2Fy-l-aslukk-ducdkutdj-jd%2F&amp;data=05%7C02%7C%7Ce327da94027f4027373308de5e8eb752%7C29eb4092cc454f0089bca444189b8fca%7C0%7C0%7C639052164759284508%7CUnknown%7CTWFpbGZsb3d8eyJFbXB0eU1hcGkiOnRydWUsIlYiOiIwLjAuMDAwMCIsIlAiOiJXaW4zMiIsIkFOIjoiTWFpbCIsIldUIjoyfQ%3D%3D%7C0%7C%7C%7C&amp;sdata=NZ90d7v08fN8AoL%2BapOmLWj55mFEfDJPfLURDO8GkKU%3D&amp;reserved=0" TargetMode="External"/><Relationship Id="rId22" Type="http://schemas.openxmlformats.org/officeDocument/2006/relationships/hyperlink" Target="https://www.asccc.org/papers/academic-freedom-resource-guide" TargetMode="External"/><Relationship Id="rId21" Type="http://schemas.openxmlformats.org/officeDocument/2006/relationships/hyperlink" Target="https://nam12.safelinks.protection.outlook.com/?url=https%3A%2F%2Facademicsenate.cmail19.com%2Ft%2Fy-l-aslukk-ducdkutdj-jh%2F&amp;data=05%7C02%7C%7Ce327da94027f4027373308de5e8eb752%7C29eb4092cc454f0089bca444189b8fca%7C0%7C0%7C639052164759303977%7CUnknown%7CTWFpbGZsb3d8eyJFbXB0eU1hcGkiOnRydWUsIlYiOiIwLjAuMDAwMCIsIlAiOiJXaW4zMiIsIkFOIjoiTWFpbCIsIldUIjoyfQ%3D%3D%7C0%7C%7C%7C&amp;sdata=V%2BZtojFSM%2B6FJZU8C0AcIjkqCDSzsKT%2BuLvek5k7sS0%3D&amp;reserved=0" TargetMode="External"/><Relationship Id="rId24" Type="http://schemas.openxmlformats.org/officeDocument/2006/relationships/hyperlink" Target="https://docs.google.com/spreadsheets/d/1991pv5RP-vC58BeQW-QuwRWN0D_QxAOu7ql4hfxzzf0/edit?usp=sharing" TargetMode="External"/><Relationship Id="rId23" Type="http://schemas.openxmlformats.org/officeDocument/2006/relationships/hyperlink" Target="http://playlab.a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drive/folders/1YvMoNnkG1D7pXfTKq0t_2kS-ZPNGfJpC?usp=sharing" TargetMode="External"/><Relationship Id="rId26" Type="http://schemas.openxmlformats.org/officeDocument/2006/relationships/hyperlink" Target="https://docs.google.com/spreadsheets/d/1Tm2RnaqZCrh4x_kO9LwpAZdTs2dx8J_rXHqST_l7W1g/edit?usp=sharing" TargetMode="External"/><Relationship Id="rId25" Type="http://schemas.openxmlformats.org/officeDocument/2006/relationships/hyperlink" Target="https://docs.google.com/spreadsheets/d/13E_kEHwyealg_2mMVry-5BGcEaQl1zX3GfGS26ms9B4/edit?usp=sharing" TargetMode="External"/><Relationship Id="rId28" Type="http://schemas.openxmlformats.org/officeDocument/2006/relationships/hyperlink" Target="https://docs.google.com/spreadsheets/d/1J0tySDF0HYeM47ocnFc9rPCMEMgu_nfnwRkUS-IW4qc/edit?usp=sharing" TargetMode="External"/><Relationship Id="rId27" Type="http://schemas.openxmlformats.org/officeDocument/2006/relationships/hyperlink" Target="https://docs.google.com/spreadsheets/d/1IfAnbi4ig8YJIWMguKHBiXcml4TxbAWoZX_ol34ccn4/edit?usp=sharing"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eader" Target="header1.xml"/><Relationship Id="rId7" Type="http://schemas.openxmlformats.org/officeDocument/2006/relationships/image" Target="media/image2.png"/><Relationship Id="rId8" Type="http://schemas.openxmlformats.org/officeDocument/2006/relationships/image" Target="media/image1.jpg"/><Relationship Id="rId31" Type="http://schemas.openxmlformats.org/officeDocument/2006/relationships/header" Target="header3.xml"/><Relationship Id="rId30" Type="http://schemas.openxmlformats.org/officeDocument/2006/relationships/header" Target="header2.xml"/><Relationship Id="rId11" Type="http://schemas.openxmlformats.org/officeDocument/2006/relationships/hyperlink" Target="https://nam12.safelinks.protection.outlook.com/?url=https%3A%2F%2Fasccc.org%2Fdisciplines-list&amp;data=05%7C02%7C%7C27c6857ae1ba4b5802a308de7fa6e611%7C29eb4092cc454f0089bca444189b8fca%7C0%7C0%7C639088552126342572%7CUnknown%7CTWFpbGZsb3d8eyJFbXB0eU1hcGkiOnRydWUsIlYiOiIwLjAuMDAwMCIsIlAiOiJXaW4zMiIsIkFOIjoiTWFpbCIsIldUIjoyfQ%3D%3D%7C0%7C%7C%7C&amp;sdata=eAmN9Iw7IpxZCNKFsowCf4LzQvtQ3qdG3P1G9NARibU%3D&amp;reserved=0" TargetMode="External"/><Relationship Id="rId33" Type="http://schemas.openxmlformats.org/officeDocument/2006/relationships/footer" Target="footer2.xml"/><Relationship Id="rId10" Type="http://schemas.openxmlformats.org/officeDocument/2006/relationships/hyperlink" Target="http://3cmediasolutions.org" TargetMode="External"/><Relationship Id="rId32" Type="http://schemas.openxmlformats.org/officeDocument/2006/relationships/footer" Target="footer1.xml"/><Relationship Id="rId13" Type="http://schemas.openxmlformats.org/officeDocument/2006/relationships/hyperlink" Target="https://nam12.safelinks.protection.outlook.com/?url=https%3A%2F%2Fwww.cccco.edu%2F-%2Fmedia%2FCCCCO-Website%2Fdocs%2Fminimum-qualifications%2FCCCCOReport-Minimum-Qualifications-2023_.pdf%3Fla%3Den%26hash%3DD3075F5E24FF5D3DB759E61009DC66F0F5060FF6&amp;data=05%7C02%7C%7C27c6857ae1ba4b5802a308de7fa6e611%7C29eb4092cc454f0089bca444189b8fca%7C0%7C0%7C639088552126398252%7CUnknown%7CTWFpbGZsb3d8eyJFbXB0eU1hcGkiOnRydWUsIlYiOiIwLjAuMDAwMCIsIlAiOiJXaW4zMiIsIkFOIjoiTWFpbCIsIldUIjoyfQ%3D%3D%7C0%7C%7C%7C&amp;sdata=Fi6rE1r0yHdhlG6xDRPdSRLbHy2MBQx5RRwBApkEBuI%3D&amp;reserved=0" TargetMode="External"/><Relationship Id="rId12" Type="http://schemas.openxmlformats.org/officeDocument/2006/relationships/hyperlink" Target="https://nam12.safelinks.protection.outlook.com/?url=https%3A%2F%2Fasccc.org%2Fdisciplines-list&amp;data=05%7C02%7C%7C27c6857ae1ba4b5802a308de7fa6e611%7C29eb4092cc454f0089bca444189b8fca%7C0%7C0%7C639088552126342572%7CUnknown%7CTWFpbGZsb3d8eyJFbXB0eU1hcGkiOnRydWUsIlYiOiIwLjAuMDAwMCIsIlAiOiJXaW4zMiIsIkFOIjoiTWFpbCIsIldUIjoyfQ%3D%3D%7C0%7C%7C%7C&amp;sdata=eAmN9Iw7IpxZCNKFsowCf4LzQvtQ3qdG3P1G9NARibU%3D&amp;reserved=0" TargetMode="External"/><Relationship Id="rId15" Type="http://schemas.openxmlformats.org/officeDocument/2006/relationships/hyperlink" Target="https://gcccd.sharepoint.com/:w:/s/EducationalSupportServices/IQCjaILEN_RPSb8WfaXcnb5cAbnt2pFRoPit66l97ni1t54?e=K2CyQb&amp;xsdata=MDV8MDJ8fDk5YmNkZGJjMGU4YTRlODViYTJjMDhkZTZmMTEwMjY4fDI5ZWI0MDkyY2M0NTRmMDA4OWJjYTQ0NDE4OWI4ZmNhfDB8MHw2MzkwNzAzMTYwMDUyMDM5NDZ8VW5rbm93bnxUV0ZwYkdac2IzZDhleUpGYlhCMGVVMWhjR2tpT25SeWRXVXNJbFlpT2lJd0xqQXVNREF3TUNJc0lsQWlPaUpYYVc0ek1pSXNJa0ZPSWpvaVRXRnBiQ0lzSWxkVUlqb3lmUT09fDB8fHw%3d&amp;sdata=ODJRUVZYNUs3WFQ4c0I3Z0FiL1MwU1pQMU1NYnhld2l4RWxVYVpLcldFQT0%3d" TargetMode="External"/><Relationship Id="rId14" Type="http://schemas.openxmlformats.org/officeDocument/2006/relationships/hyperlink" Target="https://nam12.safelinks.protection.outlook.com/?url=https%3A%2F%2Fwww.cccco.edu%2F-%2Fmedia%2FCCCCO-Website%2Fdocs%2Fminimum-qualifications%2FCCCCOReport-Minimum-Qualifications-2023_.pdf%3Fla%3Den%26hash%3DD3075F5E24FF5D3DB759E61009DC66F0F5060FF6&amp;data=05%7C02%7C%7C27c6857ae1ba4b5802a308de7fa6e611%7C29eb4092cc454f0089bca444189b8fca%7C0%7C0%7C639088552126398252%7CUnknown%7CTWFpbGZsb3d8eyJFbXB0eU1hcGkiOnRydWUsIlYiOiIwLjAuMDAwMCIsIlAiOiJXaW4zMiIsIkFOIjoiTWFpbCIsIldUIjoyfQ%3D%3D%7C0%7C%7C%7C&amp;sdata=Fi6rE1r0yHdhlG6xDRPdSRLbHy2MBQx5RRwBApkEBuI%3D&amp;reserved=0" TargetMode="External"/><Relationship Id="rId17" Type="http://schemas.openxmlformats.org/officeDocument/2006/relationships/hyperlink" Target="https://nam12.safelinks.protection.outlook.com/?url=https%3A%2F%2Facademicsenate.cmail19.com%2Ft%2Fy-l-aslukk-ducdkutdj-jr%2F&amp;data=05%7C02%7C%7Ce327da94027f4027373308de5e8eb752%7C29eb4092cc454f0089bca444189b8fca%7C0%7C0%7C639052164759148646%7CUnknown%7CTWFpbGZsb3d8eyJFbXB0eU1hcGkiOnRydWUsIlYiOiIwLjAuMDAwMCIsIlAiOiJXaW4zMiIsIkFOIjoiTWFpbCIsIldUIjoyfQ%3D%3D%7C0%7C%7C%7C&amp;sdata=qJdJPaGnM0XetvXn9eZDJRVQCsRrQRNOz1lsmblnRP4%3D&amp;reserved=0" TargetMode="External"/><Relationship Id="rId16" Type="http://schemas.openxmlformats.org/officeDocument/2006/relationships/hyperlink" Target="https://nam12.safelinks.protection.outlook.com/?url=https%3A%2F%2Facademicsenate.cmail19.com%2Ft%2Fy-l-aslukk-ducdkutdj-yu%2F&amp;data=05%7C02%7C%7Ce327da94027f4027373308de5e8eb752%7C29eb4092cc454f0089bca444189b8fca%7C0%7C0%7C639052164759062758%7CUnknown%7CTWFpbGZsb3d8eyJFbXB0eU1hcGkiOnRydWUsIlYiOiIwLjAuMDAwMCIsIlAiOiJXaW4zMiIsIkFOIjoiTWFpbCIsIldUIjoyfQ%3D%3D%7C0%7C%7C%7C&amp;sdata=O60hvoTM0VBbIPW%2BHbFU5vp5Zh7AF7wf%2FWbhDWzGJ14%3D&amp;reserved=0" TargetMode="External"/><Relationship Id="rId19" Type="http://schemas.openxmlformats.org/officeDocument/2006/relationships/hyperlink" Target="https://nam12.safelinks.protection.outlook.com/?url=https%3A%2F%2Facademicsenate.cmail19.com%2Ft%2Fy-l-aslukk-ducdkutdj-jj%2F&amp;data=05%7C02%7C%7Ce327da94027f4027373308de5e8eb752%7C29eb4092cc454f0089bca444189b8fca%7C0%7C0%7C639052164759211821%7CUnknown%7CTWFpbGZsb3d8eyJFbXB0eU1hcGkiOnRydWUsIlYiOiIwLjAuMDAwMCIsIlAiOiJXaW4zMiIsIkFOIjoiTWFpbCIsIldUIjoyfQ%3D%3D%7C0%7C%7C%7C&amp;sdata=EDkDTgKxbdsj2KMbn0n%2F6Ix8ndHEHWmbqw55N6Jy054%3D&amp;reserved=0" TargetMode="External"/><Relationship Id="rId18" Type="http://schemas.openxmlformats.org/officeDocument/2006/relationships/hyperlink" Target="https://nam12.safelinks.protection.outlook.com/?url=https%3A%2F%2Facademicsenate.cmail19.com%2Ft%2Fy-l-aslukk-ducdkutdj-x%2F&amp;data=05%7C02%7C%7Ce327da94027f4027373308de5e8eb752%7C29eb4092cc454f0089bca444189b8fca%7C0%7C0%7C639052164758101650%7CUnknown%7CTWFpbGZsb3d8eyJFbXB0eU1hcGkiOnRydWUsIlYiOiIwLjAuMDAwMCIsIlAiOiJXaW4zMiIsIkFOIjoiTWFpbCIsIldUIjoyfQ%3D%3D%7C0%7C%7C%7C&amp;sdata=C%2F9YHbL%2BAR669XeT0KtJnhRI7YXSbosfFmhBOhGoyAw%3D&amp;reserved=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jvxrzTOZ9bbAEogSm5ukfLaACA==">CgMxLjA4AHIhMXIyVXU3TlRVNDBJVFZCeDVLUldjSi1feWVzV05YMkla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2024-01-31T19:53:00Z</dcterms:created>
  <dc:creator>Pearlcharm</dc:creator>
</cp:coreProperties>
</file>