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4180449D" w:rsidR="0078092A" w:rsidRPr="00505850" w:rsidRDefault="000231CC" w:rsidP="00505850">
      <w:pPr>
        <w:tabs>
          <w:tab w:val="center" w:pos="5040"/>
        </w:tabs>
        <w:suppressAutoHyphens/>
        <w:spacing w:line="220" w:lineRule="exact"/>
        <w:rPr>
          <w:rFonts w:ascii="Segoe UI" w:hAnsi="Segoe UI" w:cs="Segoe UI"/>
          <w:sz w:val="22"/>
          <w:szCs w:val="22"/>
        </w:rPr>
      </w:pPr>
      <w:r w:rsidRPr="00505850">
        <w:rPr>
          <w:rFonts w:ascii="Segoe UI" w:hAnsi="Segoe UI" w:cs="Segoe UI"/>
          <w:sz w:val="22"/>
          <w:szCs w:val="22"/>
        </w:rPr>
        <w:tab/>
        <w:t>GROSSMONT COLLEGE</w:t>
      </w:r>
    </w:p>
    <w:p w14:paraId="20BA7B5A" w14:textId="74B9CEBE" w:rsidR="000231CC" w:rsidRPr="00FF39E5" w:rsidRDefault="000231CC" w:rsidP="00505850">
      <w:pPr>
        <w:tabs>
          <w:tab w:val="center" w:pos="5040"/>
        </w:tabs>
        <w:suppressAutoHyphens/>
        <w:spacing w:line="220" w:lineRule="exact"/>
        <w:rPr>
          <w:rFonts w:ascii="Segoe UI" w:hAnsi="Segoe UI" w:cs="Segoe UI"/>
          <w:sz w:val="22"/>
          <w:szCs w:val="22"/>
        </w:rPr>
      </w:pPr>
      <w:r w:rsidRPr="00505850">
        <w:rPr>
          <w:rFonts w:ascii="Segoe UI" w:hAnsi="Segoe UI" w:cs="Segoe UI"/>
          <w:sz w:val="22"/>
          <w:szCs w:val="22"/>
        </w:rPr>
        <w:tab/>
      </w:r>
      <w:r w:rsidR="00FF39E5" w:rsidRPr="00FF39E5">
        <w:rPr>
          <w:rFonts w:ascii="Segoe UI" w:hAnsi="Segoe UI" w:cs="Segoe UI"/>
          <w:sz w:val="22"/>
          <w:szCs w:val="22"/>
        </w:rPr>
        <w:t>COURSE OUTLINE OF RECORD</w:t>
      </w:r>
      <w:r w:rsidR="00D42A4B">
        <w:rPr>
          <w:rFonts w:ascii="Segoe UI" w:hAnsi="Segoe UI" w:cs="Segoe UI"/>
          <w:sz w:val="22"/>
          <w:szCs w:val="22"/>
        </w:rPr>
        <w:br/>
      </w:r>
    </w:p>
    <w:p w14:paraId="1BA91938" w14:textId="77777777" w:rsidR="00D42A4B" w:rsidRPr="00AB1F04" w:rsidRDefault="00D42A4B" w:rsidP="00D42A4B">
      <w:pPr>
        <w:pStyle w:val="NormalWeb"/>
        <w:spacing w:before="0" w:beforeAutospacing="0" w:after="0" w:afterAutospacing="0" w:line="220" w:lineRule="exact"/>
        <w:jc w:val="right"/>
        <w:rPr>
          <w:rFonts w:ascii="Segoe UI" w:hAnsi="Segoe UI" w:cs="Segoe UI"/>
          <w:color w:val="000000"/>
          <w:sz w:val="22"/>
          <w:szCs w:val="22"/>
        </w:rPr>
      </w:pPr>
      <w:r w:rsidRPr="00AB1F04">
        <w:rPr>
          <w:rFonts w:ascii="Segoe UI" w:hAnsi="Segoe UI" w:cs="Segoe UI"/>
          <w:color w:val="000000"/>
          <w:sz w:val="22"/>
          <w:szCs w:val="22"/>
        </w:rPr>
        <w:t xml:space="preserve">Curriculum Committee Approval: 05/18/2021 </w:t>
      </w:r>
    </w:p>
    <w:p w14:paraId="41392746" w14:textId="77777777" w:rsidR="00D42A4B" w:rsidRPr="00AB1F04" w:rsidRDefault="00D42A4B" w:rsidP="00D42A4B">
      <w:pPr>
        <w:pStyle w:val="NormalWeb"/>
        <w:spacing w:before="0" w:beforeAutospacing="0" w:after="0" w:afterAutospacing="0" w:line="220" w:lineRule="exact"/>
        <w:jc w:val="right"/>
        <w:rPr>
          <w:rFonts w:ascii="Segoe UI" w:hAnsi="Segoe UI" w:cs="Segoe UI"/>
          <w:color w:val="000000"/>
          <w:sz w:val="22"/>
          <w:szCs w:val="22"/>
        </w:rPr>
      </w:pPr>
      <w:r w:rsidRPr="00AB1F04">
        <w:rPr>
          <w:rFonts w:ascii="Segoe UI" w:hAnsi="Segoe UI" w:cs="Segoe UI"/>
          <w:color w:val="000000"/>
          <w:sz w:val="22"/>
          <w:szCs w:val="22"/>
        </w:rPr>
        <w:t>GCCCD Governing Board Approval: 06/15/2021</w:t>
      </w:r>
    </w:p>
    <w:p w14:paraId="0A37501D" w14:textId="77777777" w:rsidR="0010626F" w:rsidRPr="00505850" w:rsidRDefault="0010626F" w:rsidP="00505850">
      <w:pPr>
        <w:tabs>
          <w:tab w:val="left" w:pos="-720"/>
          <w:tab w:val="left" w:pos="0"/>
          <w:tab w:val="left" w:pos="720"/>
          <w:tab w:val="left" w:pos="1188"/>
          <w:tab w:val="left" w:pos="2160"/>
          <w:tab w:val="left" w:pos="2964"/>
          <w:tab w:val="left" w:pos="5472"/>
          <w:tab w:val="left" w:pos="6264"/>
          <w:tab w:val="left" w:pos="7716"/>
        </w:tabs>
        <w:suppressAutoHyphens/>
        <w:spacing w:line="220" w:lineRule="exact"/>
        <w:rPr>
          <w:rFonts w:ascii="Segoe UI" w:hAnsi="Segoe UI" w:cs="Segoe UI"/>
          <w:sz w:val="22"/>
          <w:szCs w:val="22"/>
        </w:rPr>
      </w:pPr>
    </w:p>
    <w:p w14:paraId="734640DD" w14:textId="77777777" w:rsidR="000231CC" w:rsidRPr="00505850" w:rsidRDefault="000231CC" w:rsidP="00505850">
      <w:pPr>
        <w:tabs>
          <w:tab w:val="left" w:pos="-720"/>
          <w:tab w:val="left" w:pos="0"/>
          <w:tab w:val="left" w:pos="720"/>
          <w:tab w:val="left" w:pos="1188"/>
          <w:tab w:val="left" w:pos="2160"/>
          <w:tab w:val="left" w:pos="2964"/>
          <w:tab w:val="left" w:pos="5472"/>
          <w:tab w:val="left" w:pos="6264"/>
          <w:tab w:val="left" w:pos="7716"/>
        </w:tabs>
        <w:suppressAutoHyphens/>
        <w:spacing w:line="220" w:lineRule="exact"/>
        <w:rPr>
          <w:rFonts w:ascii="Segoe UI" w:hAnsi="Segoe UI" w:cs="Segoe UI"/>
          <w:sz w:val="22"/>
          <w:szCs w:val="22"/>
        </w:rPr>
      </w:pPr>
      <w:r w:rsidRPr="00505850">
        <w:rPr>
          <w:rFonts w:ascii="Segoe UI" w:hAnsi="Segoe UI" w:cs="Segoe UI"/>
          <w:sz w:val="22"/>
          <w:szCs w:val="22"/>
          <w:u w:val="single"/>
        </w:rPr>
        <w:t xml:space="preserve">BIOLOGY </w:t>
      </w:r>
      <w:proofErr w:type="gramStart"/>
      <w:r w:rsidR="008C5E77" w:rsidRPr="00505850">
        <w:rPr>
          <w:rFonts w:ascii="Segoe UI" w:hAnsi="Segoe UI" w:cs="Segoe UI"/>
          <w:sz w:val="22"/>
          <w:szCs w:val="22"/>
          <w:u w:val="single"/>
        </w:rPr>
        <w:t xml:space="preserve">240  </w:t>
      </w:r>
      <w:r w:rsidR="0010626F" w:rsidRPr="00505850">
        <w:rPr>
          <w:rFonts w:ascii="Segoe UI" w:hAnsi="Segoe UI" w:cs="Segoe UI"/>
          <w:sz w:val="22"/>
          <w:szCs w:val="22"/>
          <w:u w:val="single"/>
        </w:rPr>
        <w:t>–</w:t>
      </w:r>
      <w:proofErr w:type="gramEnd"/>
      <w:r w:rsidR="0010626F" w:rsidRPr="00505850">
        <w:rPr>
          <w:rFonts w:ascii="Segoe UI" w:hAnsi="Segoe UI" w:cs="Segoe UI"/>
          <w:sz w:val="22"/>
          <w:szCs w:val="22"/>
          <w:u w:val="single"/>
        </w:rPr>
        <w:t xml:space="preserve"> </w:t>
      </w:r>
      <w:r w:rsidRPr="00505850">
        <w:rPr>
          <w:rFonts w:ascii="Segoe UI" w:hAnsi="Segoe UI" w:cs="Segoe UI"/>
          <w:sz w:val="22"/>
          <w:szCs w:val="22"/>
          <w:u w:val="single"/>
        </w:rPr>
        <w:t xml:space="preserve"> PRINCIPLES OF </w:t>
      </w:r>
      <w:r w:rsidR="00F63053" w:rsidRPr="00505850">
        <w:rPr>
          <w:rFonts w:ascii="Segoe UI" w:hAnsi="Segoe UI" w:cs="Segoe UI"/>
          <w:sz w:val="22"/>
          <w:szCs w:val="22"/>
          <w:u w:val="single"/>
        </w:rPr>
        <w:t xml:space="preserve">ECOLOGY, EVOLUTION, </w:t>
      </w:r>
      <w:r w:rsidR="00125242" w:rsidRPr="00505850">
        <w:rPr>
          <w:rFonts w:ascii="Segoe UI" w:hAnsi="Segoe UI" w:cs="Segoe UI"/>
          <w:sz w:val="22"/>
          <w:szCs w:val="22"/>
          <w:u w:val="single"/>
        </w:rPr>
        <w:t xml:space="preserve">AND </w:t>
      </w:r>
      <w:r w:rsidR="00F63053" w:rsidRPr="00505850">
        <w:rPr>
          <w:rFonts w:ascii="Segoe UI" w:hAnsi="Segoe UI" w:cs="Segoe UI"/>
          <w:sz w:val="22"/>
          <w:szCs w:val="22"/>
          <w:u w:val="single"/>
        </w:rPr>
        <w:t>ORGANISMAL B</w:t>
      </w:r>
      <w:r w:rsidR="00125242" w:rsidRPr="00505850">
        <w:rPr>
          <w:rFonts w:ascii="Segoe UI" w:hAnsi="Segoe UI" w:cs="Segoe UI"/>
          <w:sz w:val="22"/>
          <w:szCs w:val="22"/>
          <w:u w:val="single"/>
        </w:rPr>
        <w:t>IOLOGY</w:t>
      </w:r>
    </w:p>
    <w:p w14:paraId="5DAB6C7B" w14:textId="77777777" w:rsidR="000231CC" w:rsidRPr="00505850" w:rsidRDefault="000231CC" w:rsidP="00505850">
      <w:pPr>
        <w:tabs>
          <w:tab w:val="left" w:pos="-720"/>
          <w:tab w:val="left" w:pos="0"/>
          <w:tab w:val="left" w:pos="528"/>
          <w:tab w:val="left" w:pos="2964"/>
          <w:tab w:val="left" w:pos="5472"/>
          <w:tab w:val="left" w:pos="6264"/>
          <w:tab w:val="left" w:pos="7716"/>
        </w:tabs>
        <w:suppressAutoHyphens/>
        <w:spacing w:line="220" w:lineRule="exact"/>
        <w:rPr>
          <w:rFonts w:ascii="Segoe UI" w:hAnsi="Segoe UI" w:cs="Segoe UI"/>
          <w:sz w:val="22"/>
          <w:szCs w:val="22"/>
        </w:rPr>
      </w:pPr>
    </w:p>
    <w:p w14:paraId="0CA53150" w14:textId="20920ACB" w:rsidR="000231CC" w:rsidRPr="00505850" w:rsidRDefault="000231CC" w:rsidP="00505850">
      <w:pPr>
        <w:numPr>
          <w:ilvl w:val="0"/>
          <w:numId w:val="10"/>
        </w:numPr>
        <w:tabs>
          <w:tab w:val="left" w:pos="-720"/>
          <w:tab w:val="left" w:pos="0"/>
          <w:tab w:val="left" w:pos="528"/>
          <w:tab w:val="left" w:pos="2964"/>
          <w:tab w:val="left" w:pos="5472"/>
          <w:tab w:val="left" w:pos="6264"/>
          <w:tab w:val="left" w:pos="7716"/>
        </w:tabs>
        <w:suppressAutoHyphens/>
        <w:spacing w:line="220" w:lineRule="exact"/>
        <w:rPr>
          <w:rFonts w:ascii="Segoe UI" w:hAnsi="Segoe UI" w:cs="Segoe UI"/>
          <w:sz w:val="22"/>
          <w:szCs w:val="22"/>
        </w:rPr>
      </w:pPr>
      <w:r w:rsidRPr="00505850">
        <w:rPr>
          <w:rFonts w:ascii="Segoe UI" w:hAnsi="Segoe UI" w:cs="Segoe UI"/>
          <w:sz w:val="22"/>
          <w:szCs w:val="22"/>
          <w:u w:val="single"/>
        </w:rPr>
        <w:t>Course Number</w:t>
      </w:r>
      <w:r w:rsidRPr="00505850">
        <w:rPr>
          <w:rFonts w:ascii="Segoe UI" w:hAnsi="Segoe UI" w:cs="Segoe UI"/>
          <w:sz w:val="22"/>
          <w:szCs w:val="22"/>
        </w:rPr>
        <w:tab/>
      </w:r>
      <w:r w:rsidRPr="00505850">
        <w:rPr>
          <w:rFonts w:ascii="Segoe UI" w:hAnsi="Segoe UI" w:cs="Segoe UI"/>
          <w:sz w:val="22"/>
          <w:szCs w:val="22"/>
          <w:u w:val="single"/>
        </w:rPr>
        <w:t>Course Title</w:t>
      </w:r>
      <w:r w:rsidRPr="00505850">
        <w:rPr>
          <w:rFonts w:ascii="Segoe UI" w:hAnsi="Segoe UI" w:cs="Segoe UI"/>
          <w:sz w:val="22"/>
          <w:szCs w:val="22"/>
        </w:rPr>
        <w:tab/>
      </w:r>
      <w:r w:rsidR="00505850">
        <w:rPr>
          <w:rFonts w:ascii="Segoe UI" w:hAnsi="Segoe UI" w:cs="Segoe UI"/>
          <w:sz w:val="22"/>
          <w:szCs w:val="22"/>
        </w:rPr>
        <w:tab/>
      </w:r>
      <w:r w:rsidR="00505850">
        <w:rPr>
          <w:rFonts w:ascii="Segoe UI" w:hAnsi="Segoe UI" w:cs="Segoe UI"/>
          <w:sz w:val="22"/>
          <w:szCs w:val="22"/>
        </w:rPr>
        <w:tab/>
      </w:r>
      <w:r w:rsidRPr="00505850">
        <w:rPr>
          <w:rFonts w:ascii="Segoe UI" w:hAnsi="Segoe UI" w:cs="Segoe UI"/>
          <w:sz w:val="22"/>
          <w:szCs w:val="22"/>
          <w:u w:val="single"/>
        </w:rPr>
        <w:t>Semester Units</w:t>
      </w:r>
      <w:r w:rsidRPr="00505850">
        <w:rPr>
          <w:rFonts w:ascii="Segoe UI" w:hAnsi="Segoe UI" w:cs="Segoe UI"/>
          <w:sz w:val="22"/>
          <w:szCs w:val="22"/>
        </w:rPr>
        <w:tab/>
      </w:r>
    </w:p>
    <w:p w14:paraId="02EB378F" w14:textId="77777777" w:rsidR="0078092A" w:rsidRPr="00505850" w:rsidRDefault="0078092A" w:rsidP="00505850">
      <w:pPr>
        <w:tabs>
          <w:tab w:val="left" w:pos="-720"/>
          <w:tab w:val="left" w:pos="0"/>
          <w:tab w:val="left" w:pos="588"/>
          <w:tab w:val="left" w:pos="1056"/>
          <w:tab w:val="left" w:pos="1632"/>
        </w:tabs>
        <w:suppressAutoHyphens/>
        <w:spacing w:line="220" w:lineRule="exact"/>
        <w:rPr>
          <w:rFonts w:ascii="Segoe UI" w:hAnsi="Segoe UI" w:cs="Segoe UI"/>
          <w:sz w:val="22"/>
          <w:szCs w:val="22"/>
        </w:rPr>
      </w:pPr>
    </w:p>
    <w:p w14:paraId="741B814B" w14:textId="63536D59" w:rsidR="00505850" w:rsidRDefault="0078092A" w:rsidP="00505850">
      <w:pPr>
        <w:tabs>
          <w:tab w:val="left" w:pos="-720"/>
          <w:tab w:val="left" w:pos="0"/>
          <w:tab w:val="left" w:pos="360"/>
          <w:tab w:val="left" w:pos="1056"/>
          <w:tab w:val="left" w:pos="1632"/>
          <w:tab w:val="left" w:pos="2970"/>
          <w:tab w:val="left" w:pos="5490"/>
          <w:tab w:val="left" w:pos="6030"/>
          <w:tab w:val="left" w:pos="7740"/>
          <w:tab w:val="left" w:pos="8370"/>
        </w:tabs>
        <w:suppressAutoHyphens/>
        <w:spacing w:line="220" w:lineRule="exact"/>
        <w:rPr>
          <w:rFonts w:ascii="Segoe UI" w:hAnsi="Segoe UI" w:cs="Segoe UI"/>
          <w:sz w:val="22"/>
          <w:szCs w:val="22"/>
        </w:rPr>
      </w:pPr>
      <w:r w:rsidRPr="00505850">
        <w:rPr>
          <w:rFonts w:ascii="Segoe UI" w:hAnsi="Segoe UI" w:cs="Segoe UI"/>
          <w:sz w:val="22"/>
          <w:szCs w:val="22"/>
        </w:rPr>
        <w:tab/>
      </w:r>
      <w:r w:rsidR="000231CC" w:rsidRPr="00505850">
        <w:rPr>
          <w:rFonts w:ascii="Segoe UI" w:hAnsi="Segoe UI" w:cs="Segoe UI"/>
          <w:sz w:val="22"/>
          <w:szCs w:val="22"/>
        </w:rPr>
        <w:t xml:space="preserve">BIO </w:t>
      </w:r>
      <w:r w:rsidR="00351206" w:rsidRPr="00505850">
        <w:rPr>
          <w:rFonts w:ascii="Segoe UI" w:hAnsi="Segoe UI" w:cs="Segoe UI"/>
          <w:sz w:val="22"/>
          <w:szCs w:val="22"/>
        </w:rPr>
        <w:t>240</w:t>
      </w:r>
      <w:r w:rsidR="000231CC" w:rsidRPr="00505850">
        <w:rPr>
          <w:rFonts w:ascii="Segoe UI" w:hAnsi="Segoe UI" w:cs="Segoe UI"/>
          <w:sz w:val="22"/>
          <w:szCs w:val="22"/>
        </w:rPr>
        <w:tab/>
      </w:r>
      <w:r w:rsidRPr="00505850">
        <w:rPr>
          <w:rFonts w:ascii="Segoe UI" w:hAnsi="Segoe UI" w:cs="Segoe UI"/>
          <w:sz w:val="22"/>
          <w:szCs w:val="22"/>
        </w:rPr>
        <w:tab/>
      </w:r>
      <w:r w:rsidR="000231CC" w:rsidRPr="00505850">
        <w:rPr>
          <w:rFonts w:ascii="Segoe UI" w:hAnsi="Segoe UI" w:cs="Segoe UI"/>
          <w:sz w:val="22"/>
          <w:szCs w:val="22"/>
        </w:rPr>
        <w:t xml:space="preserve">Principles of </w:t>
      </w:r>
      <w:r w:rsidR="00965849" w:rsidRPr="00505850">
        <w:rPr>
          <w:rFonts w:ascii="Segoe UI" w:hAnsi="Segoe UI" w:cs="Segoe UI"/>
          <w:sz w:val="22"/>
          <w:szCs w:val="22"/>
        </w:rPr>
        <w:t>Ecology</w:t>
      </w:r>
      <w:r w:rsidR="006B2E30" w:rsidRPr="00505850">
        <w:rPr>
          <w:rFonts w:ascii="Segoe UI" w:hAnsi="Segoe UI" w:cs="Segoe UI"/>
          <w:sz w:val="22"/>
          <w:szCs w:val="22"/>
        </w:rPr>
        <w:t>,</w:t>
      </w:r>
      <w:r w:rsidR="00505850" w:rsidRPr="00505850">
        <w:rPr>
          <w:rFonts w:ascii="Segoe UI" w:hAnsi="Segoe UI" w:cs="Segoe UI"/>
          <w:sz w:val="22"/>
          <w:szCs w:val="22"/>
        </w:rPr>
        <w:t xml:space="preserve"> Evolution and </w:t>
      </w:r>
      <w:r w:rsidR="00505850">
        <w:rPr>
          <w:rFonts w:ascii="Segoe UI" w:hAnsi="Segoe UI" w:cs="Segoe UI"/>
          <w:sz w:val="22"/>
          <w:szCs w:val="22"/>
        </w:rPr>
        <w:tab/>
      </w:r>
      <w:r w:rsidR="00505850">
        <w:rPr>
          <w:rFonts w:ascii="Segoe UI" w:hAnsi="Segoe UI" w:cs="Segoe UI"/>
          <w:sz w:val="22"/>
          <w:szCs w:val="22"/>
        </w:rPr>
        <w:tab/>
      </w:r>
      <w:r w:rsidR="00505850" w:rsidRPr="00505850">
        <w:rPr>
          <w:rFonts w:ascii="Segoe UI" w:hAnsi="Segoe UI" w:cs="Segoe UI"/>
          <w:sz w:val="22"/>
          <w:szCs w:val="22"/>
        </w:rPr>
        <w:t>5</w:t>
      </w:r>
    </w:p>
    <w:p w14:paraId="3499B38F" w14:textId="7330DB8B" w:rsidR="00B04B7B" w:rsidRPr="00505850" w:rsidRDefault="00505850" w:rsidP="00505850">
      <w:pPr>
        <w:tabs>
          <w:tab w:val="left" w:pos="-720"/>
          <w:tab w:val="left" w:pos="0"/>
          <w:tab w:val="left" w:pos="360"/>
          <w:tab w:val="left" w:pos="1056"/>
          <w:tab w:val="left" w:pos="1632"/>
          <w:tab w:val="left" w:pos="2970"/>
          <w:tab w:val="left" w:pos="5490"/>
          <w:tab w:val="left" w:pos="6030"/>
          <w:tab w:val="left" w:pos="7740"/>
        </w:tabs>
        <w:suppressAutoHyphens/>
        <w:spacing w:line="220" w:lineRule="exact"/>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Pr>
          <w:rFonts w:ascii="Segoe UI" w:hAnsi="Segoe UI" w:cs="Segoe UI"/>
          <w:sz w:val="22"/>
          <w:szCs w:val="22"/>
        </w:rPr>
        <w:tab/>
      </w:r>
      <w:r w:rsidRPr="00505850">
        <w:rPr>
          <w:rFonts w:ascii="Segoe UI" w:hAnsi="Segoe UI" w:cs="Segoe UI"/>
          <w:sz w:val="22"/>
          <w:szCs w:val="22"/>
        </w:rPr>
        <w:t>Organismal Biology</w:t>
      </w:r>
      <w:r w:rsidRPr="00505850">
        <w:rPr>
          <w:rFonts w:ascii="Segoe UI" w:hAnsi="Segoe UI" w:cs="Segoe UI"/>
          <w:sz w:val="22"/>
          <w:szCs w:val="22"/>
        </w:rPr>
        <w:tab/>
      </w:r>
      <w:r w:rsidR="006B2E30" w:rsidRPr="00505850">
        <w:rPr>
          <w:rFonts w:ascii="Segoe UI" w:hAnsi="Segoe UI" w:cs="Segoe UI"/>
          <w:sz w:val="22"/>
          <w:szCs w:val="22"/>
        </w:rPr>
        <w:t xml:space="preserve"> </w:t>
      </w:r>
      <w:r w:rsidR="006B2E30" w:rsidRPr="00505850">
        <w:rPr>
          <w:rFonts w:ascii="Segoe UI" w:hAnsi="Segoe UI" w:cs="Segoe UI"/>
          <w:sz w:val="22"/>
          <w:szCs w:val="22"/>
        </w:rPr>
        <w:tab/>
      </w:r>
      <w:r w:rsidR="006B2E30" w:rsidRPr="00505850">
        <w:rPr>
          <w:rFonts w:ascii="Segoe UI" w:hAnsi="Segoe UI" w:cs="Segoe UI"/>
          <w:sz w:val="22"/>
          <w:szCs w:val="22"/>
        </w:rPr>
        <w:tab/>
      </w:r>
      <w:r w:rsidR="006B2E30" w:rsidRPr="00505850">
        <w:rPr>
          <w:rFonts w:ascii="Segoe UI" w:hAnsi="Segoe UI" w:cs="Segoe UI"/>
          <w:sz w:val="22"/>
          <w:szCs w:val="22"/>
        </w:rPr>
        <w:tab/>
      </w:r>
    </w:p>
    <w:p w14:paraId="4A5A0624" w14:textId="7C2939D6" w:rsidR="00B04B7B" w:rsidRPr="00505850" w:rsidRDefault="00B04B7B" w:rsidP="00505850">
      <w:pPr>
        <w:tabs>
          <w:tab w:val="left" w:pos="360"/>
          <w:tab w:val="left" w:pos="1056"/>
          <w:tab w:val="left" w:pos="1632"/>
          <w:tab w:val="left" w:pos="2970"/>
          <w:tab w:val="left" w:pos="5490"/>
          <w:tab w:val="left" w:pos="6030"/>
          <w:tab w:val="left" w:pos="7740"/>
        </w:tabs>
        <w:suppressAutoHyphens/>
        <w:spacing w:line="220" w:lineRule="exact"/>
        <w:rPr>
          <w:rFonts w:ascii="Segoe UI" w:hAnsi="Segoe UI" w:cs="Segoe UI"/>
          <w:sz w:val="22"/>
          <w:szCs w:val="22"/>
        </w:rPr>
      </w:pPr>
      <w:r w:rsidRPr="00505850">
        <w:rPr>
          <w:rFonts w:ascii="Segoe UI" w:hAnsi="Segoe UI" w:cs="Segoe UI"/>
          <w:sz w:val="22"/>
          <w:szCs w:val="22"/>
        </w:rPr>
        <w:tab/>
      </w:r>
      <w:r w:rsidRPr="00505850">
        <w:rPr>
          <w:rFonts w:ascii="Segoe UI" w:hAnsi="Segoe UI" w:cs="Segoe UI"/>
          <w:sz w:val="22"/>
          <w:szCs w:val="22"/>
        </w:rPr>
        <w:tab/>
      </w:r>
      <w:r w:rsidRPr="00505850">
        <w:rPr>
          <w:rFonts w:ascii="Segoe UI" w:hAnsi="Segoe UI" w:cs="Segoe UI"/>
          <w:sz w:val="22"/>
          <w:szCs w:val="22"/>
        </w:rPr>
        <w:tab/>
      </w:r>
      <w:r w:rsidRPr="00505850">
        <w:rPr>
          <w:rFonts w:ascii="Segoe UI" w:hAnsi="Segoe UI" w:cs="Segoe UI"/>
          <w:sz w:val="22"/>
          <w:szCs w:val="22"/>
        </w:rPr>
        <w:tab/>
      </w:r>
      <w:r w:rsidRPr="00505850">
        <w:rPr>
          <w:rFonts w:ascii="Segoe UI" w:hAnsi="Segoe UI" w:cs="Segoe UI"/>
          <w:sz w:val="22"/>
          <w:szCs w:val="22"/>
        </w:rPr>
        <w:tab/>
      </w:r>
    </w:p>
    <w:p w14:paraId="7E67D631" w14:textId="2C0DB6E5" w:rsidR="00505850" w:rsidRPr="00505850" w:rsidRDefault="00505850" w:rsidP="00505850">
      <w:pPr>
        <w:tabs>
          <w:tab w:val="left" w:pos="360"/>
          <w:tab w:val="left" w:pos="1056"/>
          <w:tab w:val="left" w:pos="1632"/>
          <w:tab w:val="left" w:pos="2970"/>
          <w:tab w:val="left" w:pos="5490"/>
          <w:tab w:val="left" w:pos="6030"/>
          <w:tab w:val="left" w:pos="7740"/>
        </w:tabs>
        <w:suppressAutoHyphens/>
        <w:spacing w:line="220" w:lineRule="exact"/>
        <w:rPr>
          <w:rFonts w:ascii="Segoe UI" w:hAnsi="Segoe UI" w:cs="Segoe UI"/>
          <w:sz w:val="22"/>
          <w:szCs w:val="22"/>
        </w:rPr>
      </w:pPr>
      <w:r>
        <w:rPr>
          <w:rFonts w:ascii="Segoe UI" w:hAnsi="Segoe UI" w:cs="Segoe UI"/>
          <w:sz w:val="22"/>
          <w:szCs w:val="22"/>
        </w:rPr>
        <w:tab/>
      </w:r>
      <w:r w:rsidRPr="00505850">
        <w:rPr>
          <w:rFonts w:ascii="Segoe UI" w:hAnsi="Segoe UI" w:cs="Segoe UI"/>
          <w:sz w:val="22"/>
          <w:szCs w:val="22"/>
          <w:u w:val="single"/>
        </w:rPr>
        <w:t>Semester Hours</w:t>
      </w:r>
    </w:p>
    <w:p w14:paraId="5A232605" w14:textId="107AA619" w:rsidR="00505850" w:rsidRDefault="00505850" w:rsidP="00505850">
      <w:pPr>
        <w:tabs>
          <w:tab w:val="left" w:pos="360"/>
          <w:tab w:val="left" w:pos="1056"/>
          <w:tab w:val="left" w:pos="1632"/>
          <w:tab w:val="left" w:pos="2970"/>
          <w:tab w:val="left" w:pos="3330"/>
          <w:tab w:val="left" w:pos="5490"/>
          <w:tab w:val="left" w:pos="6030"/>
          <w:tab w:val="left" w:pos="6570"/>
          <w:tab w:val="left" w:pos="7740"/>
        </w:tabs>
        <w:suppressAutoHyphens/>
        <w:spacing w:line="220" w:lineRule="exact"/>
        <w:rPr>
          <w:rFonts w:ascii="Segoe UI" w:hAnsi="Segoe UI" w:cs="Segoe UI"/>
          <w:sz w:val="22"/>
          <w:szCs w:val="22"/>
        </w:rPr>
      </w:pPr>
      <w:r>
        <w:rPr>
          <w:rFonts w:ascii="Segoe UI" w:hAnsi="Segoe UI" w:cs="Segoe UI"/>
          <w:sz w:val="22"/>
          <w:szCs w:val="22"/>
        </w:rPr>
        <w:tab/>
      </w:r>
      <w:r w:rsidRPr="00505850">
        <w:rPr>
          <w:rFonts w:ascii="Segoe UI" w:hAnsi="Segoe UI" w:cs="Segoe UI"/>
          <w:sz w:val="22"/>
          <w:szCs w:val="22"/>
        </w:rPr>
        <w:t>4 hours lecture</w:t>
      </w:r>
      <w:r>
        <w:rPr>
          <w:rFonts w:ascii="Segoe UI" w:hAnsi="Segoe UI" w:cs="Segoe UI"/>
          <w:sz w:val="22"/>
          <w:szCs w:val="22"/>
        </w:rPr>
        <w:t xml:space="preserve"> 64-72 hours </w:t>
      </w:r>
      <w:r>
        <w:rPr>
          <w:rFonts w:ascii="Segoe UI" w:hAnsi="Segoe UI" w:cs="Segoe UI"/>
          <w:sz w:val="22"/>
          <w:szCs w:val="22"/>
        </w:rPr>
        <w:tab/>
        <w:t xml:space="preserve">128-144 outside of class hours </w:t>
      </w:r>
      <w:r>
        <w:rPr>
          <w:rFonts w:ascii="Segoe UI" w:hAnsi="Segoe UI" w:cs="Segoe UI"/>
          <w:sz w:val="22"/>
          <w:szCs w:val="22"/>
        </w:rPr>
        <w:tab/>
      </w:r>
      <w:r w:rsidRPr="00505850">
        <w:rPr>
          <w:rFonts w:ascii="Segoe UI" w:hAnsi="Segoe UI" w:cs="Segoe UI"/>
          <w:sz w:val="22"/>
          <w:szCs w:val="22"/>
        </w:rPr>
        <w:t>3 hours lab</w:t>
      </w:r>
      <w:r>
        <w:rPr>
          <w:rFonts w:ascii="Segoe UI" w:hAnsi="Segoe UI" w:cs="Segoe UI"/>
          <w:sz w:val="22"/>
          <w:szCs w:val="22"/>
        </w:rPr>
        <w:t xml:space="preserve"> 48-54 hours</w:t>
      </w:r>
    </w:p>
    <w:p w14:paraId="5CCBB9E6" w14:textId="72329E49" w:rsidR="000653CB" w:rsidRDefault="00505850" w:rsidP="00505850">
      <w:pPr>
        <w:tabs>
          <w:tab w:val="left" w:pos="360"/>
          <w:tab w:val="left" w:pos="1056"/>
          <w:tab w:val="left" w:pos="1632"/>
          <w:tab w:val="left" w:pos="2970"/>
          <w:tab w:val="left" w:pos="5490"/>
          <w:tab w:val="left" w:pos="6030"/>
          <w:tab w:val="left" w:pos="7740"/>
        </w:tabs>
        <w:suppressAutoHyphens/>
        <w:spacing w:line="220" w:lineRule="exact"/>
        <w:rPr>
          <w:rFonts w:ascii="Segoe UI" w:hAnsi="Segoe UI" w:cs="Segoe UI"/>
          <w:sz w:val="22"/>
          <w:szCs w:val="22"/>
        </w:rPr>
      </w:pPr>
      <w:r>
        <w:rPr>
          <w:rFonts w:ascii="Segoe UI" w:hAnsi="Segoe UI" w:cs="Segoe UI"/>
          <w:sz w:val="22"/>
          <w:szCs w:val="22"/>
        </w:rPr>
        <w:tab/>
        <w:t>240-270</w:t>
      </w:r>
      <w:r w:rsidR="000653CB" w:rsidRPr="00505850">
        <w:rPr>
          <w:rFonts w:ascii="Segoe UI" w:hAnsi="Segoe UI" w:cs="Segoe UI"/>
          <w:sz w:val="22"/>
          <w:szCs w:val="22"/>
        </w:rPr>
        <w:t xml:space="preserve"> total hours</w:t>
      </w:r>
    </w:p>
    <w:p w14:paraId="1AEF383B" w14:textId="77777777" w:rsidR="00505850" w:rsidRPr="00505850" w:rsidRDefault="00505850" w:rsidP="00505850">
      <w:pPr>
        <w:tabs>
          <w:tab w:val="left" w:pos="360"/>
          <w:tab w:val="left" w:pos="1056"/>
          <w:tab w:val="left" w:pos="1632"/>
          <w:tab w:val="left" w:pos="2970"/>
          <w:tab w:val="left" w:pos="5490"/>
          <w:tab w:val="left" w:pos="6030"/>
          <w:tab w:val="left" w:pos="7740"/>
        </w:tabs>
        <w:suppressAutoHyphens/>
        <w:spacing w:line="220" w:lineRule="exact"/>
        <w:rPr>
          <w:rFonts w:ascii="Segoe UI" w:hAnsi="Segoe UI" w:cs="Segoe UI"/>
          <w:sz w:val="22"/>
          <w:szCs w:val="22"/>
        </w:rPr>
      </w:pPr>
    </w:p>
    <w:p w14:paraId="6A05A809" w14:textId="69021D71" w:rsidR="00BD3FEB" w:rsidRPr="00505850" w:rsidRDefault="0078092A" w:rsidP="00505850">
      <w:pPr>
        <w:numPr>
          <w:ilvl w:val="0"/>
          <w:numId w:val="10"/>
        </w:numPr>
        <w:tabs>
          <w:tab w:val="left" w:pos="-720"/>
          <w:tab w:val="left" w:pos="0"/>
          <w:tab w:val="left" w:pos="528"/>
          <w:tab w:val="left" w:pos="2964"/>
          <w:tab w:val="left" w:pos="5472"/>
          <w:tab w:val="left" w:pos="6264"/>
          <w:tab w:val="left" w:pos="7716"/>
        </w:tabs>
        <w:suppressAutoHyphens/>
        <w:spacing w:line="220" w:lineRule="exact"/>
        <w:rPr>
          <w:rFonts w:ascii="Segoe UI" w:hAnsi="Segoe UI" w:cs="Segoe UI"/>
          <w:sz w:val="22"/>
          <w:szCs w:val="22"/>
        </w:rPr>
      </w:pPr>
      <w:r w:rsidRPr="00505850">
        <w:rPr>
          <w:rFonts w:ascii="Segoe UI" w:hAnsi="Segoe UI" w:cs="Segoe UI"/>
          <w:sz w:val="22"/>
          <w:szCs w:val="22"/>
          <w:u w:val="single"/>
        </w:rPr>
        <w:t>Prerequisites</w:t>
      </w:r>
    </w:p>
    <w:p w14:paraId="0BC3274A" w14:textId="4CE294F0" w:rsidR="00DE5049" w:rsidRPr="00505850" w:rsidRDefault="00BD3FEB" w:rsidP="00505850">
      <w:pPr>
        <w:tabs>
          <w:tab w:val="left" w:pos="-720"/>
          <w:tab w:val="left" w:pos="0"/>
          <w:tab w:val="left" w:pos="360"/>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rPr>
        <w:tab/>
      </w:r>
      <w:r w:rsidR="00983E76" w:rsidRPr="00505850">
        <w:rPr>
          <w:rFonts w:ascii="Segoe UI" w:hAnsi="Segoe UI" w:cs="Segoe UI"/>
          <w:sz w:val="22"/>
          <w:szCs w:val="22"/>
        </w:rPr>
        <w:t xml:space="preserve">A “C” </w:t>
      </w:r>
      <w:r w:rsidR="00DE5049" w:rsidRPr="00505850">
        <w:rPr>
          <w:rFonts w:ascii="Segoe UI" w:hAnsi="Segoe UI" w:cs="Segoe UI"/>
          <w:sz w:val="22"/>
          <w:szCs w:val="22"/>
        </w:rPr>
        <w:t xml:space="preserve">grade or higher </w:t>
      </w:r>
      <w:r w:rsidR="00983E76" w:rsidRPr="00505850">
        <w:rPr>
          <w:rFonts w:ascii="Segoe UI" w:hAnsi="Segoe UI" w:cs="Segoe UI"/>
          <w:sz w:val="22"/>
          <w:szCs w:val="22"/>
        </w:rPr>
        <w:t xml:space="preserve">or </w:t>
      </w:r>
      <w:r w:rsidR="00DE5049" w:rsidRPr="00505850">
        <w:rPr>
          <w:rFonts w:ascii="Segoe UI" w:hAnsi="Segoe UI" w:cs="Segoe UI"/>
          <w:sz w:val="22"/>
          <w:szCs w:val="22"/>
        </w:rPr>
        <w:t xml:space="preserve">Pass </w:t>
      </w:r>
      <w:r w:rsidR="004E5B99" w:rsidRPr="00505850">
        <w:rPr>
          <w:rFonts w:ascii="Segoe UI" w:hAnsi="Segoe UI" w:cs="Segoe UI"/>
          <w:sz w:val="22"/>
          <w:szCs w:val="22"/>
        </w:rPr>
        <w:t>in MATH 110</w:t>
      </w:r>
      <w:r w:rsidR="000F68AE" w:rsidRPr="00505850">
        <w:rPr>
          <w:rFonts w:ascii="Segoe UI" w:hAnsi="Segoe UI" w:cs="Segoe UI"/>
          <w:sz w:val="22"/>
          <w:szCs w:val="22"/>
        </w:rPr>
        <w:t xml:space="preserve"> </w:t>
      </w:r>
      <w:r w:rsidR="00983E76" w:rsidRPr="00505850">
        <w:rPr>
          <w:rFonts w:ascii="Segoe UI" w:hAnsi="Segoe UI" w:cs="Segoe UI"/>
          <w:sz w:val="22"/>
          <w:szCs w:val="22"/>
        </w:rPr>
        <w:t>or equivalent</w:t>
      </w:r>
      <w:r w:rsidR="00D42A4B">
        <w:rPr>
          <w:rFonts w:ascii="Segoe UI" w:hAnsi="Segoe UI" w:cs="Segoe UI"/>
          <w:sz w:val="22"/>
          <w:szCs w:val="22"/>
        </w:rPr>
        <w:t>.</w:t>
      </w:r>
    </w:p>
    <w:p w14:paraId="5A39BBE3" w14:textId="77777777" w:rsidR="00DE5049" w:rsidRPr="00505850" w:rsidRDefault="00DE5049" w:rsidP="00505850">
      <w:pPr>
        <w:tabs>
          <w:tab w:val="left" w:pos="-720"/>
          <w:tab w:val="left" w:pos="0"/>
          <w:tab w:val="left" w:pos="360"/>
          <w:tab w:val="left" w:pos="1056"/>
          <w:tab w:val="left" w:pos="1632"/>
        </w:tabs>
        <w:suppressAutoHyphens/>
        <w:spacing w:line="220" w:lineRule="exact"/>
        <w:rPr>
          <w:rFonts w:ascii="Segoe UI" w:hAnsi="Segoe UI" w:cs="Segoe UI"/>
          <w:sz w:val="22"/>
          <w:szCs w:val="22"/>
        </w:rPr>
      </w:pPr>
    </w:p>
    <w:p w14:paraId="41C8F396" w14:textId="1E1565F8" w:rsidR="00DE5049" w:rsidRPr="00505850" w:rsidRDefault="00DE5049" w:rsidP="00505850">
      <w:pPr>
        <w:tabs>
          <w:tab w:val="left" w:pos="-720"/>
          <w:tab w:val="left" w:pos="0"/>
          <w:tab w:val="left" w:pos="360"/>
          <w:tab w:val="left" w:pos="1056"/>
          <w:tab w:val="left" w:pos="1632"/>
        </w:tabs>
        <w:suppressAutoHyphens/>
        <w:spacing w:line="220" w:lineRule="exact"/>
        <w:rPr>
          <w:rFonts w:ascii="Segoe UI" w:hAnsi="Segoe UI" w:cs="Segoe UI"/>
          <w:sz w:val="22"/>
          <w:szCs w:val="22"/>
          <w:u w:val="single"/>
        </w:rPr>
      </w:pPr>
      <w:r w:rsidRPr="00505850">
        <w:rPr>
          <w:rFonts w:ascii="Segoe UI" w:hAnsi="Segoe UI" w:cs="Segoe UI"/>
          <w:sz w:val="22"/>
          <w:szCs w:val="22"/>
        </w:rPr>
        <w:tab/>
      </w:r>
      <w:r w:rsidRPr="00505850">
        <w:rPr>
          <w:rFonts w:ascii="Segoe UI" w:hAnsi="Segoe UI" w:cs="Segoe UI"/>
          <w:sz w:val="22"/>
          <w:szCs w:val="22"/>
          <w:u w:val="single"/>
        </w:rPr>
        <w:t>Corequisite</w:t>
      </w:r>
    </w:p>
    <w:p w14:paraId="6940B648" w14:textId="77777777" w:rsidR="008D5C51" w:rsidRPr="00505850" w:rsidRDefault="00DE5049" w:rsidP="00505850">
      <w:pPr>
        <w:tabs>
          <w:tab w:val="left" w:pos="-720"/>
          <w:tab w:val="left" w:pos="0"/>
          <w:tab w:val="left" w:pos="360"/>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rPr>
        <w:tab/>
        <w:t>None</w:t>
      </w:r>
      <w:r w:rsidR="005A74EF" w:rsidRPr="00505850">
        <w:rPr>
          <w:rFonts w:ascii="Segoe UI" w:hAnsi="Segoe UI" w:cs="Segoe UI"/>
          <w:sz w:val="22"/>
          <w:szCs w:val="22"/>
        </w:rPr>
        <w:t xml:space="preserve"> </w:t>
      </w:r>
    </w:p>
    <w:p w14:paraId="72A3D3EC" w14:textId="77777777" w:rsidR="0078092A" w:rsidRPr="00505850" w:rsidRDefault="008D5C51" w:rsidP="00505850">
      <w:pPr>
        <w:tabs>
          <w:tab w:val="left" w:pos="-720"/>
          <w:tab w:val="left" w:pos="0"/>
          <w:tab w:val="left" w:pos="360"/>
          <w:tab w:val="left" w:pos="1056"/>
          <w:tab w:val="left" w:pos="1632"/>
        </w:tabs>
        <w:suppressAutoHyphens/>
        <w:spacing w:line="220" w:lineRule="exact"/>
        <w:rPr>
          <w:rFonts w:ascii="Segoe UI" w:hAnsi="Segoe UI" w:cs="Segoe UI"/>
          <w:b/>
          <w:sz w:val="22"/>
          <w:szCs w:val="22"/>
        </w:rPr>
      </w:pPr>
      <w:r w:rsidRPr="00505850">
        <w:rPr>
          <w:rFonts w:ascii="Segoe UI" w:hAnsi="Segoe UI" w:cs="Segoe UI"/>
          <w:sz w:val="22"/>
          <w:szCs w:val="22"/>
        </w:rPr>
        <w:tab/>
      </w:r>
    </w:p>
    <w:p w14:paraId="0D0B940D" w14:textId="53096084" w:rsidR="0078092A" w:rsidRPr="00505850" w:rsidRDefault="0078092A" w:rsidP="00505850">
      <w:pPr>
        <w:tabs>
          <w:tab w:val="left" w:pos="-720"/>
          <w:tab w:val="left" w:pos="0"/>
          <w:tab w:val="left" w:pos="360"/>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rPr>
        <w:tab/>
      </w:r>
      <w:r w:rsidR="000231CC" w:rsidRPr="00505850">
        <w:rPr>
          <w:rFonts w:ascii="Segoe UI" w:hAnsi="Segoe UI" w:cs="Segoe UI"/>
          <w:sz w:val="22"/>
          <w:szCs w:val="22"/>
          <w:u w:val="single"/>
        </w:rPr>
        <w:t>Recommended Preparation</w:t>
      </w:r>
    </w:p>
    <w:p w14:paraId="0C800ED8" w14:textId="6FDF8B27" w:rsidR="000E1A5F" w:rsidRPr="00505850" w:rsidRDefault="0078092A" w:rsidP="00505850">
      <w:pPr>
        <w:tabs>
          <w:tab w:val="left" w:pos="360"/>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rPr>
        <w:tab/>
      </w:r>
      <w:r w:rsidR="000E1A5F" w:rsidRPr="00505850">
        <w:rPr>
          <w:rFonts w:ascii="Segoe UI" w:hAnsi="Segoe UI" w:cs="Segoe UI"/>
          <w:sz w:val="22"/>
          <w:szCs w:val="22"/>
        </w:rPr>
        <w:t xml:space="preserve">A “C” grade or higher </w:t>
      </w:r>
      <w:r w:rsidR="00DE5049" w:rsidRPr="00505850">
        <w:rPr>
          <w:rFonts w:ascii="Segoe UI" w:hAnsi="Segoe UI" w:cs="Segoe UI"/>
          <w:sz w:val="22"/>
          <w:szCs w:val="22"/>
        </w:rPr>
        <w:t xml:space="preserve">or Pass </w:t>
      </w:r>
      <w:r w:rsidR="000E1A5F" w:rsidRPr="00505850">
        <w:rPr>
          <w:rFonts w:ascii="Segoe UI" w:hAnsi="Segoe UI" w:cs="Segoe UI"/>
          <w:sz w:val="22"/>
          <w:szCs w:val="22"/>
        </w:rPr>
        <w:t>in Bio</w:t>
      </w:r>
      <w:r w:rsidR="000370CB" w:rsidRPr="00505850">
        <w:rPr>
          <w:rFonts w:ascii="Segoe UI" w:hAnsi="Segoe UI" w:cs="Segoe UI"/>
          <w:sz w:val="22"/>
          <w:szCs w:val="22"/>
        </w:rPr>
        <w:t>logy</w:t>
      </w:r>
      <w:r w:rsidR="000E1A5F" w:rsidRPr="00505850">
        <w:rPr>
          <w:rFonts w:ascii="Segoe UI" w:hAnsi="Segoe UI" w:cs="Segoe UI"/>
          <w:sz w:val="22"/>
          <w:szCs w:val="22"/>
        </w:rPr>
        <w:t xml:space="preserve"> 120 </w:t>
      </w:r>
      <w:r w:rsidR="00DE5049" w:rsidRPr="00505850">
        <w:rPr>
          <w:rFonts w:ascii="Segoe UI" w:hAnsi="Segoe UI" w:cs="Segoe UI"/>
          <w:sz w:val="22"/>
          <w:szCs w:val="22"/>
        </w:rPr>
        <w:t xml:space="preserve">and English </w:t>
      </w:r>
      <w:r w:rsidR="005D2A19" w:rsidRPr="00505850">
        <w:rPr>
          <w:rFonts w:ascii="Segoe UI" w:hAnsi="Segoe UI" w:cs="Segoe UI"/>
          <w:sz w:val="22"/>
          <w:szCs w:val="22"/>
        </w:rPr>
        <w:t>120</w:t>
      </w:r>
      <w:r w:rsidR="0074324E" w:rsidRPr="00505850">
        <w:rPr>
          <w:rFonts w:ascii="Segoe UI" w:hAnsi="Segoe UI" w:cs="Segoe UI"/>
          <w:sz w:val="22"/>
          <w:szCs w:val="22"/>
        </w:rPr>
        <w:t xml:space="preserve"> </w:t>
      </w:r>
      <w:r w:rsidR="000E1A5F" w:rsidRPr="00505850">
        <w:rPr>
          <w:rFonts w:ascii="Segoe UI" w:hAnsi="Segoe UI" w:cs="Segoe UI"/>
          <w:sz w:val="22"/>
          <w:szCs w:val="22"/>
        </w:rPr>
        <w:t>or equivalent</w:t>
      </w:r>
      <w:r w:rsidR="00D42A4B">
        <w:rPr>
          <w:rFonts w:ascii="Segoe UI" w:hAnsi="Segoe UI" w:cs="Segoe UI"/>
          <w:sz w:val="22"/>
          <w:szCs w:val="22"/>
        </w:rPr>
        <w:t>.</w:t>
      </w:r>
    </w:p>
    <w:p w14:paraId="0E27B00A" w14:textId="77777777" w:rsidR="00DE5049" w:rsidRPr="00505850" w:rsidRDefault="00B863EC" w:rsidP="00505850">
      <w:pPr>
        <w:tabs>
          <w:tab w:val="left" w:pos="-720"/>
          <w:tab w:val="left" w:pos="0"/>
          <w:tab w:val="left" w:pos="360"/>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rPr>
        <w:tab/>
      </w:r>
    </w:p>
    <w:p w14:paraId="60061E4C" w14:textId="6F4F7014" w:rsidR="000231CC" w:rsidRPr="00505850" w:rsidRDefault="0000070A" w:rsidP="00505850">
      <w:pPr>
        <w:numPr>
          <w:ilvl w:val="0"/>
          <w:numId w:val="10"/>
        </w:numPr>
        <w:tabs>
          <w:tab w:val="left" w:pos="-720"/>
          <w:tab w:val="left" w:pos="0"/>
          <w:tab w:val="left" w:pos="588"/>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u w:val="single"/>
        </w:rPr>
        <w:t>C</w:t>
      </w:r>
      <w:r w:rsidR="000231CC" w:rsidRPr="00505850">
        <w:rPr>
          <w:rFonts w:ascii="Segoe UI" w:hAnsi="Segoe UI" w:cs="Segoe UI"/>
          <w:sz w:val="22"/>
          <w:szCs w:val="22"/>
          <w:u w:val="single"/>
        </w:rPr>
        <w:t>atalog Description</w:t>
      </w:r>
    </w:p>
    <w:p w14:paraId="3108E163" w14:textId="2D31549C" w:rsidR="000E1A5F" w:rsidRPr="00505850" w:rsidRDefault="00492E66" w:rsidP="00D42A4B">
      <w:pPr>
        <w:autoSpaceDE w:val="0"/>
        <w:autoSpaceDN w:val="0"/>
        <w:adjustRightInd w:val="0"/>
        <w:spacing w:line="220" w:lineRule="exact"/>
        <w:ind w:left="360"/>
        <w:jc w:val="both"/>
        <w:rPr>
          <w:rFonts w:ascii="Segoe UI" w:hAnsi="Segoe UI" w:cs="Segoe UI"/>
          <w:sz w:val="22"/>
          <w:szCs w:val="22"/>
        </w:rPr>
      </w:pPr>
      <w:r w:rsidRPr="00505850">
        <w:rPr>
          <w:rFonts w:ascii="Segoe UI" w:hAnsi="Segoe UI" w:cs="Segoe UI"/>
          <w:sz w:val="22"/>
          <w:szCs w:val="22"/>
        </w:rPr>
        <w:t xml:space="preserve">This course along with Biology 230 is the recommended biology sequence for life science majors. It </w:t>
      </w:r>
      <w:r w:rsidR="000E1A5F" w:rsidRPr="00505850">
        <w:rPr>
          <w:rFonts w:ascii="Segoe UI" w:hAnsi="Segoe UI" w:cs="Segoe UI"/>
          <w:sz w:val="22"/>
          <w:szCs w:val="22"/>
        </w:rPr>
        <w:t xml:space="preserve">surveys the general principles of biology at an advanced level. </w:t>
      </w:r>
      <w:proofErr w:type="gramStart"/>
      <w:r w:rsidR="000E1A5F" w:rsidRPr="00505850">
        <w:rPr>
          <w:rFonts w:ascii="Segoe UI" w:hAnsi="Segoe UI" w:cs="Segoe UI"/>
          <w:sz w:val="22"/>
          <w:szCs w:val="22"/>
        </w:rPr>
        <w:t>Emphasis is placed on the following topics: the history of life on Earth and modern biodiversity; structures for reproduction, nutrition, respiration, transport, regulation of the internal environment, and response to the environment, the diversity of structures that perform these processes,  how these structures allow adaptation to different environments and trophic roles; fundamental ecological principles, including population growth and regulation, nutrient cycling, succession and interspecific interactions; human impacts on the environment; and the theory of evolution, including population genetics, the mechanisms of evolution, and the evolutionary basis of species classification.</w:t>
      </w:r>
      <w:proofErr w:type="gramEnd"/>
      <w:r w:rsidR="000E1A5F" w:rsidRPr="00505850">
        <w:rPr>
          <w:rFonts w:ascii="Segoe UI" w:hAnsi="Segoe UI" w:cs="Segoe UI"/>
          <w:sz w:val="22"/>
          <w:szCs w:val="22"/>
        </w:rPr>
        <w:t xml:space="preserve"> The course includes a laboratory component emphasizing the systematics and diversity of prokaryotes</w:t>
      </w:r>
      <w:r w:rsidR="00D83D36" w:rsidRPr="00505850">
        <w:rPr>
          <w:rFonts w:ascii="Segoe UI" w:hAnsi="Segoe UI" w:cs="Segoe UI"/>
          <w:sz w:val="22"/>
          <w:szCs w:val="22"/>
        </w:rPr>
        <w:t xml:space="preserve"> and eukaryotes</w:t>
      </w:r>
      <w:r w:rsidR="000E1A5F" w:rsidRPr="00505850">
        <w:rPr>
          <w:rFonts w:ascii="Segoe UI" w:hAnsi="Segoe UI" w:cs="Segoe UI"/>
          <w:sz w:val="22"/>
          <w:szCs w:val="22"/>
        </w:rPr>
        <w:t>,</w:t>
      </w:r>
      <w:r w:rsidR="00D83D36" w:rsidRPr="00505850">
        <w:rPr>
          <w:rFonts w:ascii="Segoe UI" w:hAnsi="Segoe UI" w:cs="Segoe UI"/>
          <w:sz w:val="22"/>
          <w:szCs w:val="22"/>
        </w:rPr>
        <w:t xml:space="preserve"> </w:t>
      </w:r>
      <w:proofErr w:type="gramStart"/>
      <w:r w:rsidR="00D83D36" w:rsidRPr="00505850">
        <w:rPr>
          <w:rFonts w:ascii="Segoe UI" w:hAnsi="Segoe UI" w:cs="Segoe UI"/>
          <w:sz w:val="22"/>
          <w:szCs w:val="22"/>
        </w:rPr>
        <w:t>including</w:t>
      </w:r>
      <w:r w:rsidR="000E1A5F" w:rsidRPr="00505850">
        <w:rPr>
          <w:rFonts w:ascii="Segoe UI" w:hAnsi="Segoe UI" w:cs="Segoe UI"/>
          <w:sz w:val="22"/>
          <w:szCs w:val="22"/>
        </w:rPr>
        <w:t xml:space="preserve">  fungi</w:t>
      </w:r>
      <w:proofErr w:type="gramEnd"/>
      <w:r w:rsidR="000E1A5F" w:rsidRPr="00505850">
        <w:rPr>
          <w:rFonts w:ascii="Segoe UI" w:hAnsi="Segoe UI" w:cs="Segoe UI"/>
          <w:sz w:val="22"/>
          <w:szCs w:val="22"/>
        </w:rPr>
        <w:t xml:space="preserve">, plants and animals, as well as activities investigating ecological and evolutionary processes using the scientific method. It </w:t>
      </w:r>
      <w:proofErr w:type="gramStart"/>
      <w:r w:rsidR="000E1A5F" w:rsidRPr="00505850">
        <w:rPr>
          <w:rFonts w:ascii="Segoe UI" w:hAnsi="Segoe UI" w:cs="Segoe UI"/>
          <w:sz w:val="22"/>
          <w:szCs w:val="22"/>
        </w:rPr>
        <w:t>is suggested</w:t>
      </w:r>
      <w:proofErr w:type="gramEnd"/>
      <w:r w:rsidR="000E1A5F" w:rsidRPr="00505850">
        <w:rPr>
          <w:rFonts w:ascii="Segoe UI" w:hAnsi="Segoe UI" w:cs="Segoe UI"/>
          <w:sz w:val="22"/>
          <w:szCs w:val="22"/>
        </w:rPr>
        <w:t xml:space="preserve"> that students contact the anticipated transfer institution to ascertain specific transfer requirements for their major. </w:t>
      </w:r>
    </w:p>
    <w:p w14:paraId="44EAFD9C" w14:textId="77777777" w:rsidR="000231CC" w:rsidRPr="00505850" w:rsidRDefault="000231CC" w:rsidP="00505850">
      <w:pPr>
        <w:tabs>
          <w:tab w:val="left" w:pos="-720"/>
          <w:tab w:val="left" w:pos="0"/>
          <w:tab w:val="left" w:pos="588"/>
          <w:tab w:val="left" w:pos="1056"/>
          <w:tab w:val="left" w:pos="1632"/>
        </w:tabs>
        <w:suppressAutoHyphens/>
        <w:spacing w:line="220" w:lineRule="exact"/>
        <w:ind w:left="360"/>
        <w:rPr>
          <w:rFonts w:ascii="Segoe UI" w:hAnsi="Segoe UI" w:cs="Segoe UI"/>
          <w:sz w:val="22"/>
          <w:szCs w:val="22"/>
        </w:rPr>
      </w:pPr>
    </w:p>
    <w:p w14:paraId="4B94D5A5" w14:textId="7C11EA38" w:rsidR="0078092A" w:rsidRPr="00505850" w:rsidRDefault="000231CC" w:rsidP="00505850">
      <w:pPr>
        <w:numPr>
          <w:ilvl w:val="0"/>
          <w:numId w:val="10"/>
        </w:numPr>
        <w:tabs>
          <w:tab w:val="left" w:pos="-720"/>
          <w:tab w:val="left" w:pos="0"/>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u w:val="single"/>
        </w:rPr>
        <w:t>Course Objectives</w:t>
      </w:r>
    </w:p>
    <w:p w14:paraId="458DBEC1" w14:textId="77777777" w:rsidR="000E1A5F" w:rsidRPr="00505850" w:rsidRDefault="000E1A5F" w:rsidP="00505850">
      <w:pPr>
        <w:tabs>
          <w:tab w:val="left" w:pos="0"/>
          <w:tab w:val="left" w:pos="360"/>
        </w:tabs>
        <w:suppressAutoHyphens/>
        <w:spacing w:line="220" w:lineRule="exact"/>
        <w:rPr>
          <w:rFonts w:ascii="Segoe UI" w:hAnsi="Segoe UI" w:cs="Segoe UI"/>
          <w:sz w:val="22"/>
          <w:szCs w:val="22"/>
        </w:rPr>
      </w:pPr>
      <w:r w:rsidRPr="00505850">
        <w:rPr>
          <w:rFonts w:ascii="Segoe UI" w:hAnsi="Segoe UI" w:cs="Segoe UI"/>
          <w:sz w:val="22"/>
          <w:szCs w:val="22"/>
        </w:rPr>
        <w:tab/>
        <w:t>The student will:</w:t>
      </w:r>
    </w:p>
    <w:p w14:paraId="77234C18" w14:textId="77777777" w:rsidR="00314B4C" w:rsidRPr="00505850" w:rsidRDefault="00314B4C" w:rsidP="00505850">
      <w:pPr>
        <w:numPr>
          <w:ilvl w:val="0"/>
          <w:numId w:val="20"/>
        </w:numPr>
        <w:tabs>
          <w:tab w:val="left" w:pos="0"/>
          <w:tab w:val="num" w:pos="720"/>
        </w:tabs>
        <w:suppressAutoHyphens/>
        <w:spacing w:line="220" w:lineRule="exact"/>
        <w:ind w:left="720"/>
        <w:rPr>
          <w:rFonts w:ascii="Segoe UI" w:hAnsi="Segoe UI" w:cs="Segoe UI"/>
          <w:sz w:val="22"/>
          <w:szCs w:val="22"/>
        </w:rPr>
      </w:pPr>
      <w:r w:rsidRPr="00505850">
        <w:rPr>
          <w:rFonts w:ascii="Segoe UI" w:hAnsi="Segoe UI" w:cs="Segoe UI"/>
          <w:sz w:val="22"/>
          <w:szCs w:val="22"/>
        </w:rPr>
        <w:t>Distinguish between</w:t>
      </w:r>
      <w:r w:rsidRPr="00505850">
        <w:rPr>
          <w:rFonts w:ascii="Segoe UI" w:hAnsi="Segoe UI" w:cs="Segoe UI"/>
          <w:color w:val="FF0000"/>
          <w:sz w:val="22"/>
          <w:szCs w:val="22"/>
        </w:rPr>
        <w:t xml:space="preserve"> </w:t>
      </w:r>
      <w:r w:rsidRPr="00505850">
        <w:rPr>
          <w:rFonts w:ascii="Segoe UI" w:hAnsi="Segoe UI" w:cs="Segoe UI"/>
          <w:sz w:val="22"/>
          <w:szCs w:val="22"/>
        </w:rPr>
        <w:t>science as a ‘way of knowing things’ and non-science, and have the ability to distinguish scientific investigation from other methods of inquiry.</w:t>
      </w:r>
    </w:p>
    <w:p w14:paraId="4C2B959D"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Define the scientific terms used in written materials and discussions of modern biology covered in the lectures, labs and readings for this course.</w:t>
      </w:r>
    </w:p>
    <w:p w14:paraId="15CB72EC" w14:textId="77777777" w:rsidR="001C27F7" w:rsidRPr="00505850" w:rsidRDefault="001C27F7" w:rsidP="00505850">
      <w:pPr>
        <w:numPr>
          <w:ilvl w:val="0"/>
          <w:numId w:val="20"/>
        </w:numPr>
        <w:tabs>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Calculate and interpret mathematical and graphical representations and summaries of biological data.</w:t>
      </w:r>
    </w:p>
    <w:p w14:paraId="2E915CEA" w14:textId="77777777" w:rsidR="00314B4C" w:rsidRPr="00505850" w:rsidRDefault="00314B4C" w:rsidP="00505850">
      <w:pPr>
        <w:numPr>
          <w:ilvl w:val="0"/>
          <w:numId w:val="20"/>
        </w:numPr>
        <w:tabs>
          <w:tab w:val="left" w:pos="0"/>
          <w:tab w:val="num" w:pos="720"/>
          <w:tab w:val="left" w:pos="1632"/>
        </w:tabs>
        <w:suppressAutoHyphens/>
        <w:spacing w:line="220" w:lineRule="exact"/>
        <w:ind w:hanging="720"/>
        <w:rPr>
          <w:rFonts w:ascii="Segoe UI" w:hAnsi="Segoe UI" w:cs="Segoe UI"/>
          <w:sz w:val="22"/>
          <w:szCs w:val="22"/>
        </w:rPr>
      </w:pPr>
      <w:r w:rsidRPr="00505850">
        <w:rPr>
          <w:rFonts w:ascii="Segoe UI" w:hAnsi="Segoe UI" w:cs="Segoe UI"/>
          <w:sz w:val="22"/>
          <w:szCs w:val="22"/>
        </w:rPr>
        <w:t>Use the shared characteristics of living things to distinguish life from non-life.</w:t>
      </w:r>
    </w:p>
    <w:p w14:paraId="1459C513"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Explain the evidence for the origins of life on Earth and list and describe the major events in the history of life on Earth and their consequences.</w:t>
      </w:r>
    </w:p>
    <w:p w14:paraId="38503B34"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Compare and contrast the ways in which life forms, including the human species, have changed and continue to change the physical and chemical characteristics of the planet.</w:t>
      </w:r>
    </w:p>
    <w:p w14:paraId="586A2BCF"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Compare and contrast the three Domains of life using anatomical, molecular and metabolic characteristics and discuss the evolutionary relationships between and within them.</w:t>
      </w:r>
    </w:p>
    <w:p w14:paraId="74FB145B"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Relate the differences in life forms found in the major terrestrial and marine biomes to climatic, biogeographic, and ecological conditions.</w:t>
      </w:r>
    </w:p>
    <w:p w14:paraId="051B1638"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Use the principles of ecology to compare and contrast the distribution and roles of primary producers, primary consumers and secondary consumers to life on earth. </w:t>
      </w:r>
    </w:p>
    <w:p w14:paraId="58EF601F"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Diagram the pathways of energy, organic and inorganic chemicals in the environment, explain the greenhouse effect and its consequences.</w:t>
      </w:r>
    </w:p>
    <w:p w14:paraId="2AC9A2AE" w14:textId="77777777" w:rsidR="00E35CF4" w:rsidRPr="00505850" w:rsidRDefault="00E35CF4" w:rsidP="00505850">
      <w:pPr>
        <w:numPr>
          <w:ilvl w:val="0"/>
          <w:numId w:val="20"/>
        </w:numPr>
        <w:tabs>
          <w:tab w:val="clear" w:pos="1080"/>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Use the principles of ecology to predict the effects of interspecific interactions, disturbance, and habitat area in a community.</w:t>
      </w:r>
    </w:p>
    <w:p w14:paraId="6DE804B7"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Illustrate the history of human populations on the planet and predict, from life history strategy and population growth models, the future dynamics of human populations on Earth.</w:t>
      </w:r>
    </w:p>
    <w:p w14:paraId="0C1AD184"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lastRenderedPageBreak/>
        <w:t xml:space="preserve">Explain the importance of biodiversity and the consequences of its loss. </w:t>
      </w:r>
    </w:p>
    <w:p w14:paraId="70C73416"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Relate species’ characteristics and population size to extinction risk and describe techniques for protecting endangered species.</w:t>
      </w:r>
    </w:p>
    <w:p w14:paraId="25B3CAA6"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List and explain the lines of evidence for the theory of evolution. </w:t>
      </w:r>
    </w:p>
    <w:p w14:paraId="68F2960B"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Explain how natural selection acts to increase fitness, and be able to give examples of the process using life history strategies and behavior.</w:t>
      </w:r>
    </w:p>
    <w:p w14:paraId="5DE8D7CD" w14:textId="77777777" w:rsidR="00314B4C" w:rsidRPr="00505850" w:rsidRDefault="00314B4C" w:rsidP="00505850">
      <w:pPr>
        <w:numPr>
          <w:ilvl w:val="0"/>
          <w:numId w:val="20"/>
        </w:numPr>
        <w:tabs>
          <w:tab w:val="left" w:pos="0"/>
          <w:tab w:val="left" w:pos="720"/>
          <w:tab w:val="num" w:pos="81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Apply the Hardy-Weinberg equilibrium predictions to </w:t>
      </w:r>
      <w:proofErr w:type="gramStart"/>
      <w:r w:rsidRPr="00505850">
        <w:rPr>
          <w:rFonts w:ascii="Segoe UI" w:hAnsi="Segoe UI" w:cs="Segoe UI"/>
          <w:sz w:val="22"/>
          <w:szCs w:val="22"/>
        </w:rPr>
        <w:t>data and calculate</w:t>
      </w:r>
      <w:proofErr w:type="gramEnd"/>
      <w:r w:rsidRPr="00505850">
        <w:rPr>
          <w:rFonts w:ascii="Segoe UI" w:hAnsi="Segoe UI" w:cs="Segoe UI"/>
          <w:sz w:val="22"/>
          <w:szCs w:val="22"/>
        </w:rPr>
        <w:t xml:space="preserve"> and interpret the results of a chi-square test on allele frequency data.</w:t>
      </w:r>
    </w:p>
    <w:p w14:paraId="2846D626"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Distinguish between microevolution and macroevolution, and explain the circumstances </w:t>
      </w:r>
      <w:proofErr w:type="gramStart"/>
      <w:r w:rsidRPr="00505850">
        <w:rPr>
          <w:rFonts w:ascii="Segoe UI" w:hAnsi="Segoe UI" w:cs="Segoe UI"/>
          <w:sz w:val="22"/>
          <w:szCs w:val="22"/>
        </w:rPr>
        <w:t>under which each happens, and the relationship between them</w:t>
      </w:r>
      <w:proofErr w:type="gramEnd"/>
      <w:r w:rsidRPr="00505850">
        <w:rPr>
          <w:rFonts w:ascii="Segoe UI" w:hAnsi="Segoe UI" w:cs="Segoe UI"/>
          <w:sz w:val="22"/>
          <w:szCs w:val="22"/>
        </w:rPr>
        <w:t xml:space="preserve">. </w:t>
      </w:r>
    </w:p>
    <w:p w14:paraId="51FCE6BC"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Interpret the meaning of phylogenetic tree diagrams.</w:t>
      </w:r>
    </w:p>
    <w:p w14:paraId="100623D2"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Sketch cladograms of the different branches of the tree of life, indicating </w:t>
      </w:r>
      <w:proofErr w:type="spellStart"/>
      <w:r w:rsidRPr="00505850">
        <w:rPr>
          <w:rFonts w:ascii="Segoe UI" w:hAnsi="Segoe UI" w:cs="Segoe UI"/>
          <w:sz w:val="22"/>
          <w:szCs w:val="22"/>
        </w:rPr>
        <w:t>apomorphies</w:t>
      </w:r>
      <w:proofErr w:type="spellEnd"/>
      <w:r w:rsidRPr="00505850">
        <w:rPr>
          <w:rFonts w:ascii="Segoe UI" w:hAnsi="Segoe UI" w:cs="Segoe UI"/>
          <w:sz w:val="22"/>
          <w:szCs w:val="22"/>
        </w:rPr>
        <w:t xml:space="preserve"> for the Domains and Kingdoms, the Divisions of plants, and the Phyla (Classes and Orders for selected Phyla) of animals. </w:t>
      </w:r>
    </w:p>
    <w:p w14:paraId="56CD9115"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For the chordates, explain the evolutionary history and relationships between the invertebrate and vertebrate groups based on morphology, development and genetic data.</w:t>
      </w:r>
    </w:p>
    <w:p w14:paraId="126E3656" w14:textId="77777777" w:rsidR="00314B4C" w:rsidRPr="00505850" w:rsidRDefault="00314B4C" w:rsidP="00505850">
      <w:pPr>
        <w:numPr>
          <w:ilvl w:val="0"/>
          <w:numId w:val="20"/>
        </w:numPr>
        <w:tabs>
          <w:tab w:val="left" w:pos="0"/>
          <w:tab w:val="left" w:pos="720"/>
        </w:tabs>
        <w:suppressAutoHyphens/>
        <w:spacing w:line="220" w:lineRule="exact"/>
        <w:ind w:left="720"/>
        <w:rPr>
          <w:rFonts w:ascii="Segoe UI" w:hAnsi="Segoe UI" w:cs="Segoe UI"/>
          <w:sz w:val="22"/>
          <w:szCs w:val="22"/>
        </w:rPr>
      </w:pPr>
      <w:r w:rsidRPr="00505850">
        <w:rPr>
          <w:rFonts w:ascii="Segoe UI" w:hAnsi="Segoe UI" w:cs="Segoe UI"/>
          <w:sz w:val="22"/>
          <w:szCs w:val="22"/>
        </w:rPr>
        <w:t>Examine diagrams or dissected specimens and identify the major structures of the digestive, nervous, respiratory, excretory, circulatory, and reproductive systems of representative invertebrate animal phyla and the vertebrates.</w:t>
      </w:r>
    </w:p>
    <w:p w14:paraId="20837CB0" w14:textId="77777777" w:rsidR="00314B4C" w:rsidRPr="00505850" w:rsidRDefault="00314B4C" w:rsidP="00505850">
      <w:pPr>
        <w:numPr>
          <w:ilvl w:val="0"/>
          <w:numId w:val="20"/>
        </w:numPr>
        <w:tabs>
          <w:tab w:val="left" w:pos="0"/>
          <w:tab w:val="num"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Explain how digestive, nervous, respiratory, excretory, circulatory, and reproductive systems function from the cell, organ, organ system and organismal perspectives, and their contributions to metabolism and/or homeostasis. </w:t>
      </w:r>
    </w:p>
    <w:p w14:paraId="174FFE46"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Relate structure to function in, and be able to label on diagrams or dissected specimens, the cell types and organs of plants, including roots, shoots, </w:t>
      </w:r>
      <w:proofErr w:type="gramStart"/>
      <w:r w:rsidRPr="00505850">
        <w:rPr>
          <w:rFonts w:ascii="Segoe UI" w:hAnsi="Segoe UI" w:cs="Segoe UI"/>
          <w:sz w:val="22"/>
          <w:szCs w:val="22"/>
        </w:rPr>
        <w:t>leaves</w:t>
      </w:r>
      <w:proofErr w:type="gramEnd"/>
      <w:r w:rsidRPr="00505850">
        <w:rPr>
          <w:rFonts w:ascii="Segoe UI" w:hAnsi="Segoe UI" w:cs="Segoe UI"/>
          <w:sz w:val="22"/>
          <w:szCs w:val="22"/>
        </w:rPr>
        <w:t>, flowers, fruits, and seeds.</w:t>
      </w:r>
    </w:p>
    <w:p w14:paraId="048B5C9D"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Distinguish taxonomic groups of unknown specimens of plants, animals, and fungi based on their physical characteristics.</w:t>
      </w:r>
    </w:p>
    <w:p w14:paraId="33B1B18F"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Explain the advantages and disadvantages the various forms of asexual and sexual reproduction found in the three domains of life, and diagram the life cycles of the different plant divisions and animal phyla.</w:t>
      </w:r>
    </w:p>
    <w:p w14:paraId="06F4A073"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Describe the events of fertilization, cleavage, organogenesis, morphogenesis, growth and maturation in animal development.</w:t>
      </w:r>
    </w:p>
    <w:p w14:paraId="7EC194B8"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Relate the functions of muscle cells and the musculoskeletal systems of each animal phylum to their role in locomotion.</w:t>
      </w:r>
    </w:p>
    <w:p w14:paraId="2DCEC713"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Identify the structures of the central and peripheral nervous systems and d</w:t>
      </w:r>
      <w:r w:rsidR="00C706E0" w:rsidRPr="00505850">
        <w:rPr>
          <w:rFonts w:ascii="Segoe UI" w:hAnsi="Segoe UI" w:cs="Segoe UI"/>
          <w:sz w:val="22"/>
          <w:szCs w:val="22"/>
        </w:rPr>
        <w:t xml:space="preserve">escribe the function of sensory </w:t>
      </w:r>
      <w:r w:rsidRPr="00505850">
        <w:rPr>
          <w:rFonts w:ascii="Segoe UI" w:hAnsi="Segoe UI" w:cs="Segoe UI"/>
          <w:sz w:val="22"/>
          <w:szCs w:val="22"/>
        </w:rPr>
        <w:t xml:space="preserve">structures in vertebrates. </w:t>
      </w:r>
    </w:p>
    <w:p w14:paraId="658295EC"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Illustrate the role of hormones in within- and between-individual signaling and maintenance of homeostasis in vertebrates with examples. </w:t>
      </w:r>
    </w:p>
    <w:p w14:paraId="1D2373BE" w14:textId="77777777" w:rsidR="00314B4C" w:rsidRPr="00505850" w:rsidRDefault="00314B4C" w:rsidP="00505850">
      <w:pPr>
        <w:numPr>
          <w:ilvl w:val="0"/>
          <w:numId w:val="20"/>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Demonstrate knowledge of the components of the vertebrate immune system and explain </w:t>
      </w:r>
      <w:proofErr w:type="gramStart"/>
      <w:r w:rsidRPr="00505850">
        <w:rPr>
          <w:rFonts w:ascii="Segoe UI" w:hAnsi="Segoe UI" w:cs="Segoe UI"/>
          <w:sz w:val="22"/>
          <w:szCs w:val="22"/>
        </w:rPr>
        <w:t>how they interact to produce innate and acquired immunity</w:t>
      </w:r>
      <w:proofErr w:type="gramEnd"/>
      <w:r w:rsidRPr="00505850">
        <w:rPr>
          <w:rFonts w:ascii="Segoe UI" w:hAnsi="Segoe UI" w:cs="Segoe UI"/>
          <w:sz w:val="22"/>
          <w:szCs w:val="22"/>
        </w:rPr>
        <w:t xml:space="preserve">.  </w:t>
      </w:r>
    </w:p>
    <w:p w14:paraId="049F31CB" w14:textId="77777777" w:rsidR="00ED246E" w:rsidRPr="00505850" w:rsidRDefault="00ED246E" w:rsidP="00505850">
      <w:pPr>
        <w:tabs>
          <w:tab w:val="left" w:pos="-720"/>
          <w:tab w:val="left" w:pos="0"/>
          <w:tab w:val="left" w:pos="720"/>
          <w:tab w:val="left" w:pos="1188"/>
          <w:tab w:val="left" w:pos="2160"/>
          <w:tab w:val="left" w:pos="2964"/>
          <w:tab w:val="left" w:pos="5472"/>
          <w:tab w:val="left" w:pos="6264"/>
          <w:tab w:val="left" w:pos="7716"/>
        </w:tabs>
        <w:suppressAutoHyphens/>
        <w:spacing w:line="220" w:lineRule="exact"/>
        <w:rPr>
          <w:rFonts w:ascii="Segoe UI" w:hAnsi="Segoe UI" w:cs="Segoe UI"/>
          <w:sz w:val="22"/>
          <w:szCs w:val="22"/>
        </w:rPr>
      </w:pPr>
    </w:p>
    <w:p w14:paraId="53128261" w14:textId="35560368" w:rsidR="00757CBD" w:rsidRPr="00505850" w:rsidRDefault="00757CBD" w:rsidP="00505850">
      <w:pPr>
        <w:numPr>
          <w:ilvl w:val="0"/>
          <w:numId w:val="10"/>
        </w:numPr>
        <w:tabs>
          <w:tab w:val="left" w:pos="-720"/>
          <w:tab w:val="left" w:pos="0"/>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u w:val="single"/>
        </w:rPr>
        <w:t>Instructional Facilities</w:t>
      </w:r>
    </w:p>
    <w:p w14:paraId="7741B2D7" w14:textId="6E1DBE80" w:rsidR="00757CBD" w:rsidRPr="00505850" w:rsidRDefault="00757CBD" w:rsidP="00505850">
      <w:pPr>
        <w:numPr>
          <w:ilvl w:val="7"/>
          <w:numId w:val="10"/>
        </w:numPr>
        <w:tabs>
          <w:tab w:val="clear" w:pos="2880"/>
          <w:tab w:val="num" w:pos="720"/>
          <w:tab w:val="left" w:pos="1056"/>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 xml:space="preserve">Standard </w:t>
      </w:r>
      <w:r w:rsidR="00D42A4B">
        <w:rPr>
          <w:rFonts w:ascii="Segoe UI" w:hAnsi="Segoe UI" w:cs="Segoe UI"/>
          <w:sz w:val="22"/>
          <w:szCs w:val="22"/>
        </w:rPr>
        <w:t>C</w:t>
      </w:r>
      <w:r w:rsidRPr="00505850">
        <w:rPr>
          <w:rFonts w:ascii="Segoe UI" w:hAnsi="Segoe UI" w:cs="Segoe UI"/>
          <w:sz w:val="22"/>
          <w:szCs w:val="22"/>
        </w:rPr>
        <w:t>lassroom</w:t>
      </w:r>
      <w:bookmarkStart w:id="0" w:name="_GoBack"/>
      <w:bookmarkEnd w:id="0"/>
    </w:p>
    <w:p w14:paraId="16A61860" w14:textId="34C1EDC9" w:rsidR="00757CBD" w:rsidRPr="00505850" w:rsidRDefault="00757CBD" w:rsidP="00505850">
      <w:pPr>
        <w:numPr>
          <w:ilvl w:val="1"/>
          <w:numId w:val="10"/>
        </w:numPr>
        <w:tabs>
          <w:tab w:val="left" w:pos="1056"/>
          <w:tab w:val="left" w:pos="1632"/>
        </w:tabs>
        <w:suppressAutoHyphens/>
        <w:spacing w:line="220" w:lineRule="exact"/>
        <w:rPr>
          <w:rFonts w:ascii="Segoe UI" w:eastAsia="Arial" w:hAnsi="Segoe UI" w:cs="Segoe UI"/>
          <w:sz w:val="22"/>
          <w:szCs w:val="22"/>
        </w:rPr>
      </w:pPr>
      <w:r w:rsidRPr="00505850">
        <w:rPr>
          <w:rFonts w:ascii="Segoe UI" w:hAnsi="Segoe UI" w:cs="Segoe UI"/>
          <w:sz w:val="22"/>
          <w:szCs w:val="22"/>
        </w:rPr>
        <w:t>Standard laboratory classroom with overhead projector, screen, black or white board, sink, hood, gas, proximity to biology laboratory prep room, student access to computers</w:t>
      </w:r>
      <w:r w:rsidR="004677E8" w:rsidRPr="00505850">
        <w:rPr>
          <w:rFonts w:ascii="Segoe UI" w:hAnsi="Segoe UI" w:cs="Segoe UI"/>
          <w:b/>
          <w:bCs/>
          <w:sz w:val="22"/>
          <w:szCs w:val="22"/>
        </w:rPr>
        <w:t xml:space="preserve"> </w:t>
      </w:r>
      <w:r w:rsidR="004677E8" w:rsidRPr="00505850">
        <w:rPr>
          <w:rFonts w:ascii="Segoe UI" w:hAnsi="Segoe UI" w:cs="Segoe UI"/>
          <w:sz w:val="22"/>
          <w:szCs w:val="22"/>
        </w:rPr>
        <w:t>with internet access</w:t>
      </w:r>
      <w:r w:rsidR="364D804B" w:rsidRPr="00505850">
        <w:rPr>
          <w:rFonts w:ascii="Segoe UI" w:hAnsi="Segoe UI" w:cs="Segoe UI"/>
          <w:b/>
          <w:bCs/>
          <w:sz w:val="22"/>
          <w:szCs w:val="22"/>
        </w:rPr>
        <w:t>.</w:t>
      </w:r>
      <w:r w:rsidRPr="00505850">
        <w:rPr>
          <w:rFonts w:ascii="Segoe UI" w:hAnsi="Segoe UI" w:cs="Segoe UI"/>
          <w:b/>
          <w:bCs/>
          <w:sz w:val="22"/>
          <w:szCs w:val="22"/>
        </w:rPr>
        <w:t xml:space="preserve"> </w:t>
      </w:r>
      <w:r w:rsidRPr="00505850">
        <w:rPr>
          <w:rFonts w:ascii="Segoe UI" w:hAnsi="Segoe UI" w:cs="Segoe UI"/>
          <w:sz w:val="22"/>
          <w:szCs w:val="22"/>
          <w:u w:val="single"/>
        </w:rPr>
        <w:t>Special requirements</w:t>
      </w:r>
      <w:r w:rsidRPr="00505850">
        <w:rPr>
          <w:rFonts w:ascii="Segoe UI" w:hAnsi="Segoe UI" w:cs="Segoe UI"/>
          <w:sz w:val="22"/>
          <w:szCs w:val="22"/>
        </w:rPr>
        <w:t>: compound and dissecting microscopes, charts and models, preserved and living</w:t>
      </w:r>
      <w:r w:rsidRPr="00505850">
        <w:rPr>
          <w:rFonts w:ascii="Segoe UI" w:hAnsi="Segoe UI" w:cs="Segoe UI"/>
          <w:sz w:val="22"/>
          <w:szCs w:val="22"/>
          <w:u w:val="single"/>
        </w:rPr>
        <w:t xml:space="preserve"> </w:t>
      </w:r>
      <w:r w:rsidRPr="00505850">
        <w:rPr>
          <w:rFonts w:ascii="Segoe UI" w:hAnsi="Segoe UI" w:cs="Segoe UI"/>
          <w:sz w:val="22"/>
          <w:szCs w:val="22"/>
        </w:rPr>
        <w:t>specimens for dissection and observation, prepared microscope slides, CD or DVD based images, a greenhouse facility.</w:t>
      </w:r>
    </w:p>
    <w:p w14:paraId="62486C05" w14:textId="77777777" w:rsidR="0077462A" w:rsidRPr="00505850" w:rsidRDefault="0077462A" w:rsidP="00505850">
      <w:pPr>
        <w:tabs>
          <w:tab w:val="left" w:pos="-720"/>
          <w:tab w:val="left" w:pos="0"/>
          <w:tab w:val="left" w:pos="588"/>
          <w:tab w:val="left" w:pos="1056"/>
          <w:tab w:val="left" w:pos="1632"/>
        </w:tabs>
        <w:suppressAutoHyphens/>
        <w:spacing w:line="220" w:lineRule="exact"/>
        <w:rPr>
          <w:rFonts w:ascii="Segoe UI" w:hAnsi="Segoe UI" w:cs="Segoe UI"/>
          <w:sz w:val="22"/>
          <w:szCs w:val="22"/>
        </w:rPr>
      </w:pPr>
    </w:p>
    <w:p w14:paraId="4101652C" w14:textId="280FAD96" w:rsidR="00757CBD" w:rsidRPr="00505850" w:rsidRDefault="000231CC" w:rsidP="00505850">
      <w:pPr>
        <w:numPr>
          <w:ilvl w:val="0"/>
          <w:numId w:val="10"/>
        </w:numPr>
        <w:tabs>
          <w:tab w:val="left" w:pos="-720"/>
          <w:tab w:val="left" w:pos="0"/>
          <w:tab w:val="left" w:pos="588"/>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u w:val="single"/>
        </w:rPr>
        <w:t>Special Materials Required of Student</w:t>
      </w:r>
    </w:p>
    <w:p w14:paraId="4B99056E" w14:textId="2E2544DB" w:rsidR="000231CC" w:rsidRPr="00505850" w:rsidRDefault="00C045B6" w:rsidP="00505850">
      <w:pPr>
        <w:tabs>
          <w:tab w:val="left" w:pos="720"/>
          <w:tab w:val="left" w:pos="1056"/>
          <w:tab w:val="left" w:pos="1632"/>
        </w:tabs>
        <w:suppressAutoHyphens/>
        <w:spacing w:line="220" w:lineRule="exact"/>
        <w:ind w:firstLine="360"/>
        <w:rPr>
          <w:rFonts w:ascii="Segoe UI" w:hAnsi="Segoe UI" w:cs="Segoe UI"/>
          <w:sz w:val="22"/>
          <w:szCs w:val="22"/>
        </w:rPr>
      </w:pPr>
      <w:r w:rsidRPr="003F4363">
        <w:rPr>
          <w:rFonts w:ascii="Segoe UI" w:hAnsi="Segoe UI" w:cs="Segoe UI"/>
          <w:sz w:val="22"/>
          <w:szCs w:val="22"/>
        </w:rPr>
        <w:t xml:space="preserve">Scientific </w:t>
      </w:r>
      <w:r w:rsidR="00757CBD" w:rsidRPr="003F4363">
        <w:rPr>
          <w:rFonts w:ascii="Segoe UI" w:hAnsi="Segoe UI" w:cs="Segoe UI"/>
          <w:sz w:val="22"/>
          <w:szCs w:val="22"/>
        </w:rPr>
        <w:t>C</w:t>
      </w:r>
      <w:r w:rsidR="00D42A4B">
        <w:rPr>
          <w:rFonts w:ascii="Segoe UI" w:hAnsi="Segoe UI" w:cs="Segoe UI"/>
          <w:sz w:val="22"/>
          <w:szCs w:val="22"/>
        </w:rPr>
        <w:t>alculator</w:t>
      </w:r>
    </w:p>
    <w:p w14:paraId="1299C43A" w14:textId="77777777" w:rsidR="000C691F" w:rsidRPr="00505850" w:rsidRDefault="000C691F" w:rsidP="00505850">
      <w:pPr>
        <w:tabs>
          <w:tab w:val="left" w:pos="-720"/>
          <w:tab w:val="left" w:pos="0"/>
          <w:tab w:val="left" w:pos="360"/>
          <w:tab w:val="left" w:pos="588"/>
          <w:tab w:val="left" w:pos="1056"/>
          <w:tab w:val="left" w:pos="1632"/>
        </w:tabs>
        <w:suppressAutoHyphens/>
        <w:spacing w:line="220" w:lineRule="exact"/>
        <w:rPr>
          <w:rFonts w:ascii="Segoe UI" w:hAnsi="Segoe UI" w:cs="Segoe UI"/>
          <w:sz w:val="22"/>
          <w:szCs w:val="22"/>
        </w:rPr>
      </w:pPr>
    </w:p>
    <w:p w14:paraId="4DDBEF00" w14:textId="2E90B4DF" w:rsidR="00987DAF" w:rsidRPr="00505850" w:rsidRDefault="002042A9" w:rsidP="00505850">
      <w:pPr>
        <w:tabs>
          <w:tab w:val="left" w:pos="-720"/>
          <w:tab w:val="left" w:pos="0"/>
          <w:tab w:val="left" w:pos="360"/>
          <w:tab w:val="left" w:pos="588"/>
          <w:tab w:val="left" w:pos="1056"/>
          <w:tab w:val="left" w:pos="1632"/>
        </w:tabs>
        <w:suppressAutoHyphens/>
        <w:spacing w:line="220" w:lineRule="exact"/>
        <w:rPr>
          <w:rFonts w:ascii="Segoe UI" w:hAnsi="Segoe UI" w:cs="Segoe UI"/>
          <w:sz w:val="22"/>
          <w:szCs w:val="22"/>
          <w:u w:val="single"/>
        </w:rPr>
      </w:pPr>
      <w:r w:rsidRPr="00505850">
        <w:rPr>
          <w:rFonts w:ascii="Segoe UI" w:hAnsi="Segoe UI" w:cs="Segoe UI"/>
          <w:sz w:val="22"/>
          <w:szCs w:val="22"/>
        </w:rPr>
        <w:t xml:space="preserve">7.   </w:t>
      </w:r>
      <w:r w:rsidR="00861D35" w:rsidRPr="00505850">
        <w:rPr>
          <w:rFonts w:ascii="Segoe UI" w:hAnsi="Segoe UI" w:cs="Segoe UI"/>
          <w:sz w:val="22"/>
          <w:szCs w:val="22"/>
          <w:u w:val="single"/>
        </w:rPr>
        <w:t>Course Content</w:t>
      </w:r>
    </w:p>
    <w:p w14:paraId="3461D779" w14:textId="69A79926" w:rsidR="00C36D46" w:rsidRPr="00505850" w:rsidRDefault="00987DAF" w:rsidP="00505850">
      <w:pPr>
        <w:tabs>
          <w:tab w:val="left" w:pos="720"/>
          <w:tab w:val="left" w:pos="1200"/>
          <w:tab w:val="left" w:pos="1800"/>
          <w:tab w:val="left" w:pos="5520"/>
          <w:tab w:val="left" w:pos="7800"/>
          <w:tab w:val="right" w:pos="10080"/>
        </w:tabs>
        <w:suppressAutoHyphens/>
        <w:spacing w:line="220" w:lineRule="exact"/>
        <w:ind w:firstLine="360"/>
        <w:rPr>
          <w:rFonts w:ascii="Segoe UI" w:hAnsi="Segoe UI" w:cs="Segoe UI"/>
          <w:snapToGrid/>
          <w:sz w:val="22"/>
          <w:szCs w:val="22"/>
        </w:rPr>
      </w:pPr>
      <w:r w:rsidRPr="00505850">
        <w:rPr>
          <w:rFonts w:ascii="Segoe UI" w:hAnsi="Segoe UI" w:cs="Segoe UI"/>
          <w:sz w:val="22"/>
          <w:szCs w:val="22"/>
        </w:rPr>
        <w:t xml:space="preserve">All course content </w:t>
      </w:r>
      <w:proofErr w:type="gramStart"/>
      <w:r w:rsidRPr="00505850">
        <w:rPr>
          <w:rFonts w:ascii="Segoe UI" w:hAnsi="Segoe UI" w:cs="Segoe UI"/>
          <w:sz w:val="22"/>
          <w:szCs w:val="22"/>
        </w:rPr>
        <w:t>is co</w:t>
      </w:r>
      <w:r w:rsidR="002B6273" w:rsidRPr="00505850">
        <w:rPr>
          <w:rFonts w:ascii="Segoe UI" w:hAnsi="Segoe UI" w:cs="Segoe UI"/>
          <w:sz w:val="22"/>
          <w:szCs w:val="22"/>
        </w:rPr>
        <w:t>vered</w:t>
      </w:r>
      <w:proofErr w:type="gramEnd"/>
      <w:r w:rsidR="002B6273" w:rsidRPr="00505850">
        <w:rPr>
          <w:rFonts w:ascii="Segoe UI" w:hAnsi="Segoe UI" w:cs="Segoe UI"/>
          <w:sz w:val="22"/>
          <w:szCs w:val="22"/>
        </w:rPr>
        <w:t xml:space="preserve"> in both lecture and lab.</w:t>
      </w:r>
      <w:r w:rsidR="000C691F" w:rsidRPr="00505850">
        <w:rPr>
          <w:rFonts w:ascii="Segoe UI" w:hAnsi="Segoe UI" w:cs="Segoe UI"/>
          <w:sz w:val="22"/>
          <w:szCs w:val="22"/>
        </w:rPr>
        <w:t xml:space="preserve"> </w:t>
      </w:r>
      <w:r w:rsidR="0014256B" w:rsidRPr="00505850">
        <w:rPr>
          <w:rFonts w:ascii="Segoe UI" w:hAnsi="Segoe UI" w:cs="Segoe UI"/>
          <w:sz w:val="22"/>
          <w:szCs w:val="22"/>
        </w:rPr>
        <w:t>T</w:t>
      </w:r>
      <w:r w:rsidR="002B6273" w:rsidRPr="00505850">
        <w:rPr>
          <w:rFonts w:ascii="Segoe UI" w:hAnsi="Segoe UI" w:cs="Segoe UI"/>
          <w:snapToGrid/>
          <w:sz w:val="22"/>
          <w:szCs w:val="22"/>
        </w:rPr>
        <w:t>here are no topics exclusively taught in lab</w:t>
      </w:r>
      <w:r w:rsidR="0014256B" w:rsidRPr="00505850">
        <w:rPr>
          <w:rFonts w:ascii="Segoe UI" w:hAnsi="Segoe UI" w:cs="Segoe UI"/>
          <w:snapToGrid/>
          <w:sz w:val="22"/>
          <w:szCs w:val="22"/>
        </w:rPr>
        <w:t>.</w:t>
      </w:r>
    </w:p>
    <w:p w14:paraId="78E57E25" w14:textId="77777777" w:rsidR="002042A9" w:rsidRPr="00505850" w:rsidRDefault="00D25EEB" w:rsidP="00505850">
      <w:pPr>
        <w:numPr>
          <w:ilvl w:val="1"/>
          <w:numId w:val="29"/>
        </w:numPr>
        <w:tabs>
          <w:tab w:val="left" w:pos="0"/>
          <w:tab w:val="left" w:pos="90"/>
          <w:tab w:val="left" w:pos="720"/>
        </w:tabs>
        <w:suppressAutoHyphens/>
        <w:spacing w:line="220" w:lineRule="exact"/>
        <w:ind w:left="720"/>
        <w:rPr>
          <w:rFonts w:ascii="Segoe UI" w:hAnsi="Segoe UI" w:cs="Segoe UI"/>
          <w:sz w:val="22"/>
          <w:szCs w:val="22"/>
        </w:rPr>
      </w:pPr>
      <w:r w:rsidRPr="00505850">
        <w:rPr>
          <w:rFonts w:ascii="Segoe UI" w:hAnsi="Segoe UI" w:cs="Segoe UI"/>
          <w:sz w:val="22"/>
          <w:szCs w:val="22"/>
        </w:rPr>
        <w:t>S</w:t>
      </w:r>
      <w:r w:rsidR="002042A9" w:rsidRPr="00505850">
        <w:rPr>
          <w:rFonts w:ascii="Segoe UI" w:hAnsi="Segoe UI" w:cs="Segoe UI"/>
          <w:sz w:val="22"/>
          <w:szCs w:val="22"/>
        </w:rPr>
        <w:t>cientific method as a way of knowing entails, including observation and discovery, manipulative experiments, observational studies, predictive calculation, theory.</w:t>
      </w:r>
    </w:p>
    <w:p w14:paraId="0F5CA8E4" w14:textId="77777777" w:rsidR="002042A9" w:rsidRPr="00505850" w:rsidRDefault="002042A9" w:rsidP="00505850">
      <w:pPr>
        <w:numPr>
          <w:ilvl w:val="1"/>
          <w:numId w:val="29"/>
        </w:numPr>
        <w:tabs>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The shared characteristics of living things, including the fundamental life processes of metabolism, reproduction, homeostasis, and adaptation.</w:t>
      </w:r>
    </w:p>
    <w:p w14:paraId="45196269" w14:textId="77777777" w:rsidR="002042A9" w:rsidRPr="00505850" w:rsidRDefault="002042A9" w:rsidP="00505850">
      <w:pPr>
        <w:numPr>
          <w:ilvl w:val="1"/>
          <w:numId w:val="29"/>
        </w:numPr>
        <w:tabs>
          <w:tab w:val="left" w:pos="0"/>
          <w:tab w:val="left" w:pos="720"/>
          <w:tab w:val="left" w:pos="1632"/>
        </w:tabs>
        <w:suppressAutoHyphens/>
        <w:spacing w:line="220" w:lineRule="exact"/>
        <w:ind w:hanging="1080"/>
        <w:rPr>
          <w:rFonts w:ascii="Segoe UI" w:hAnsi="Segoe UI" w:cs="Segoe UI"/>
          <w:sz w:val="22"/>
          <w:szCs w:val="22"/>
        </w:rPr>
      </w:pPr>
      <w:r w:rsidRPr="00505850">
        <w:rPr>
          <w:rFonts w:ascii="Segoe UI" w:hAnsi="Segoe UI" w:cs="Segoe UI"/>
          <w:sz w:val="22"/>
          <w:szCs w:val="22"/>
        </w:rPr>
        <w:t xml:space="preserve">Origins of life on Earth and characteristics of early Earth as a biotic environment. </w:t>
      </w:r>
    </w:p>
    <w:p w14:paraId="18791784" w14:textId="77777777" w:rsidR="002042A9" w:rsidRPr="00505850" w:rsidRDefault="002042A9" w:rsidP="00505850">
      <w:pPr>
        <w:numPr>
          <w:ilvl w:val="1"/>
          <w:numId w:val="29"/>
        </w:numPr>
        <w:tabs>
          <w:tab w:val="left" w:pos="0"/>
          <w:tab w:val="left" w:pos="720"/>
          <w:tab w:val="left" w:pos="1632"/>
        </w:tabs>
        <w:suppressAutoHyphens/>
        <w:spacing w:line="220" w:lineRule="exact"/>
        <w:ind w:left="720"/>
        <w:rPr>
          <w:rFonts w:ascii="Segoe UI" w:hAnsi="Segoe UI" w:cs="Segoe UI"/>
          <w:sz w:val="22"/>
          <w:szCs w:val="22"/>
        </w:rPr>
      </w:pPr>
      <w:r w:rsidRPr="00505850">
        <w:rPr>
          <w:rFonts w:ascii="Segoe UI" w:hAnsi="Segoe UI" w:cs="Segoe UI"/>
          <w:sz w:val="22"/>
          <w:szCs w:val="22"/>
        </w:rPr>
        <w:t>Major events in the history of life on Earth, including origin of major single</w:t>
      </w:r>
      <w:r w:rsidR="0032202C" w:rsidRPr="00505850">
        <w:rPr>
          <w:rFonts w:ascii="Segoe UI" w:hAnsi="Segoe UI" w:cs="Segoe UI"/>
          <w:sz w:val="22"/>
          <w:szCs w:val="22"/>
        </w:rPr>
        <w:t xml:space="preserve">-celled and multi-celled plant, </w:t>
      </w:r>
      <w:r w:rsidRPr="00505850">
        <w:rPr>
          <w:rFonts w:ascii="Segoe UI" w:hAnsi="Segoe UI" w:cs="Segoe UI"/>
          <w:sz w:val="22"/>
          <w:szCs w:val="22"/>
        </w:rPr>
        <w:t>fungal, and animal groups.</w:t>
      </w:r>
    </w:p>
    <w:p w14:paraId="62FF6456" w14:textId="77777777" w:rsidR="002042A9" w:rsidRPr="00505850" w:rsidRDefault="00A66ADF" w:rsidP="00505850">
      <w:pPr>
        <w:tabs>
          <w:tab w:val="left" w:pos="180"/>
          <w:tab w:val="left" w:pos="720"/>
          <w:tab w:val="left" w:pos="810"/>
          <w:tab w:val="left" w:pos="1440"/>
        </w:tabs>
        <w:suppressAutoHyphens/>
        <w:spacing w:line="220" w:lineRule="exact"/>
        <w:ind w:left="720" w:hanging="360"/>
        <w:rPr>
          <w:rFonts w:ascii="Segoe UI" w:hAnsi="Segoe UI" w:cs="Segoe UI"/>
          <w:sz w:val="22"/>
          <w:szCs w:val="22"/>
        </w:rPr>
      </w:pPr>
      <w:r w:rsidRPr="00505850">
        <w:rPr>
          <w:rFonts w:ascii="Segoe UI" w:hAnsi="Segoe UI" w:cs="Segoe UI"/>
          <w:sz w:val="22"/>
          <w:szCs w:val="22"/>
        </w:rPr>
        <w:t>e.</w:t>
      </w:r>
      <w:r w:rsidRPr="00505850">
        <w:rPr>
          <w:rFonts w:ascii="Segoe UI" w:hAnsi="Segoe UI" w:cs="Segoe UI"/>
          <w:sz w:val="22"/>
          <w:szCs w:val="22"/>
        </w:rPr>
        <w:tab/>
      </w:r>
      <w:r w:rsidR="002042A9" w:rsidRPr="00505850">
        <w:rPr>
          <w:rFonts w:ascii="Segoe UI" w:hAnsi="Segoe UI" w:cs="Segoe UI"/>
          <w:sz w:val="22"/>
          <w:szCs w:val="22"/>
        </w:rPr>
        <w:t>Major climatic periods and catastrophic events in the Earth’s history and their effect on the evolution, diversity, and distribution of life on the planet.</w:t>
      </w:r>
    </w:p>
    <w:p w14:paraId="7E8FA50F" w14:textId="77777777" w:rsidR="002042A9" w:rsidRPr="00505850" w:rsidRDefault="00A66ADF" w:rsidP="00505850">
      <w:pPr>
        <w:tabs>
          <w:tab w:val="left" w:pos="0"/>
          <w:tab w:val="left" w:pos="720"/>
          <w:tab w:val="left" w:pos="1632"/>
        </w:tabs>
        <w:suppressAutoHyphens/>
        <w:spacing w:line="220" w:lineRule="exact"/>
        <w:ind w:firstLine="360"/>
        <w:rPr>
          <w:rFonts w:ascii="Segoe UI" w:hAnsi="Segoe UI" w:cs="Segoe UI"/>
          <w:sz w:val="22"/>
          <w:szCs w:val="22"/>
        </w:rPr>
      </w:pPr>
      <w:r w:rsidRPr="00505850">
        <w:rPr>
          <w:rFonts w:ascii="Segoe UI" w:hAnsi="Segoe UI" w:cs="Segoe UI"/>
          <w:sz w:val="22"/>
          <w:szCs w:val="22"/>
        </w:rPr>
        <w:lastRenderedPageBreak/>
        <w:t>f.</w:t>
      </w:r>
      <w:r w:rsidRPr="00505850">
        <w:rPr>
          <w:rFonts w:ascii="Segoe UI" w:hAnsi="Segoe UI" w:cs="Segoe UI"/>
          <w:sz w:val="22"/>
          <w:szCs w:val="22"/>
        </w:rPr>
        <w:tab/>
        <w:t>E</w:t>
      </w:r>
      <w:r w:rsidR="00A917F6" w:rsidRPr="00505850">
        <w:rPr>
          <w:rFonts w:ascii="Segoe UI" w:hAnsi="Segoe UI" w:cs="Segoe UI"/>
          <w:sz w:val="22"/>
          <w:szCs w:val="22"/>
        </w:rPr>
        <w:t xml:space="preserve">xplanations for the </w:t>
      </w:r>
      <w:r w:rsidR="002042A9" w:rsidRPr="00505850">
        <w:rPr>
          <w:rFonts w:ascii="Segoe UI" w:hAnsi="Segoe UI" w:cs="Segoe UI"/>
          <w:sz w:val="22"/>
          <w:szCs w:val="22"/>
        </w:rPr>
        <w:t>diversity and distribution of life on the planet.</w:t>
      </w:r>
    </w:p>
    <w:p w14:paraId="04B152D5" w14:textId="77777777" w:rsidR="006926E9" w:rsidRPr="00505850" w:rsidRDefault="006926E9" w:rsidP="00505850">
      <w:pPr>
        <w:tabs>
          <w:tab w:val="left" w:pos="0"/>
          <w:tab w:val="left" w:pos="360"/>
          <w:tab w:val="left" w:pos="720"/>
        </w:tabs>
        <w:suppressAutoHyphens/>
        <w:spacing w:line="220" w:lineRule="exact"/>
        <w:rPr>
          <w:rFonts w:ascii="Segoe UI" w:hAnsi="Segoe UI" w:cs="Segoe UI"/>
          <w:sz w:val="22"/>
          <w:szCs w:val="22"/>
        </w:rPr>
      </w:pPr>
      <w:r w:rsidRPr="00505850">
        <w:rPr>
          <w:rFonts w:ascii="Segoe UI" w:hAnsi="Segoe UI" w:cs="Segoe UI"/>
          <w:sz w:val="22"/>
          <w:szCs w:val="22"/>
        </w:rPr>
        <w:tab/>
        <w:t>g.</w:t>
      </w:r>
      <w:r w:rsidRPr="00505850">
        <w:rPr>
          <w:rFonts w:ascii="Segoe UI" w:hAnsi="Segoe UI" w:cs="Segoe UI"/>
          <w:sz w:val="22"/>
          <w:szCs w:val="22"/>
        </w:rPr>
        <w:tab/>
      </w:r>
      <w:r w:rsidR="002042A9" w:rsidRPr="00505850">
        <w:rPr>
          <w:rFonts w:ascii="Segoe UI" w:hAnsi="Segoe UI" w:cs="Segoe UI"/>
          <w:sz w:val="22"/>
          <w:szCs w:val="22"/>
        </w:rPr>
        <w:t xml:space="preserve">Climatic, oceanographic, and geologic characterizations of the world’s major biomes. </w:t>
      </w:r>
    </w:p>
    <w:p w14:paraId="02EADC58" w14:textId="77777777" w:rsidR="002042A9" w:rsidRPr="00505850" w:rsidRDefault="006926E9" w:rsidP="00505850">
      <w:pPr>
        <w:tabs>
          <w:tab w:val="left" w:pos="0"/>
          <w:tab w:val="left" w:pos="360"/>
          <w:tab w:val="left" w:pos="720"/>
          <w:tab w:val="left" w:pos="810"/>
        </w:tabs>
        <w:suppressAutoHyphens/>
        <w:spacing w:line="220" w:lineRule="exact"/>
        <w:ind w:firstLine="360"/>
        <w:rPr>
          <w:rFonts w:ascii="Segoe UI" w:hAnsi="Segoe UI" w:cs="Segoe UI"/>
          <w:sz w:val="22"/>
          <w:szCs w:val="22"/>
        </w:rPr>
      </w:pPr>
      <w:r w:rsidRPr="00505850">
        <w:rPr>
          <w:rFonts w:ascii="Segoe UI" w:hAnsi="Segoe UI" w:cs="Segoe UI"/>
          <w:sz w:val="22"/>
          <w:szCs w:val="22"/>
        </w:rPr>
        <w:t>h.</w:t>
      </w:r>
      <w:r w:rsidRPr="00505850">
        <w:rPr>
          <w:rFonts w:ascii="Segoe UI" w:hAnsi="Segoe UI" w:cs="Segoe UI"/>
          <w:sz w:val="22"/>
          <w:szCs w:val="22"/>
        </w:rPr>
        <w:tab/>
      </w:r>
      <w:r w:rsidR="002042A9" w:rsidRPr="00505850">
        <w:rPr>
          <w:rFonts w:ascii="Segoe UI" w:hAnsi="Segoe UI" w:cs="Segoe UI"/>
          <w:sz w:val="22"/>
          <w:szCs w:val="22"/>
        </w:rPr>
        <w:t xml:space="preserve">Human </w:t>
      </w:r>
      <w:proofErr w:type="gramStart"/>
      <w:r w:rsidR="002042A9" w:rsidRPr="00505850">
        <w:rPr>
          <w:rFonts w:ascii="Segoe UI" w:hAnsi="Segoe UI" w:cs="Segoe UI"/>
          <w:sz w:val="22"/>
          <w:szCs w:val="22"/>
        </w:rPr>
        <w:t>impacts on</w:t>
      </w:r>
      <w:proofErr w:type="gramEnd"/>
      <w:r w:rsidR="002042A9" w:rsidRPr="00505850">
        <w:rPr>
          <w:rFonts w:ascii="Segoe UI" w:hAnsi="Segoe UI" w:cs="Segoe UI"/>
          <w:sz w:val="22"/>
          <w:szCs w:val="22"/>
        </w:rPr>
        <w:t xml:space="preserve"> the environment, diversity and distribution of life.</w:t>
      </w:r>
    </w:p>
    <w:p w14:paraId="10DEEE73" w14:textId="77777777" w:rsidR="002042A9" w:rsidRPr="00505850" w:rsidRDefault="004C3BB8" w:rsidP="00505850">
      <w:pPr>
        <w:tabs>
          <w:tab w:val="left" w:pos="0"/>
          <w:tab w:val="left" w:pos="360"/>
          <w:tab w:val="left" w:pos="540"/>
          <w:tab w:val="left" w:pos="720"/>
        </w:tabs>
        <w:suppressAutoHyphens/>
        <w:spacing w:line="220" w:lineRule="exact"/>
        <w:rPr>
          <w:rFonts w:ascii="Segoe UI" w:hAnsi="Segoe UI" w:cs="Segoe UI"/>
          <w:sz w:val="22"/>
          <w:szCs w:val="22"/>
        </w:rPr>
      </w:pPr>
      <w:r w:rsidRPr="00505850">
        <w:rPr>
          <w:rFonts w:ascii="Segoe UI" w:hAnsi="Segoe UI" w:cs="Segoe UI"/>
          <w:sz w:val="22"/>
          <w:szCs w:val="22"/>
        </w:rPr>
        <w:tab/>
      </w:r>
      <w:proofErr w:type="spellStart"/>
      <w:r w:rsidRPr="00505850">
        <w:rPr>
          <w:rFonts w:ascii="Segoe UI" w:hAnsi="Segoe UI" w:cs="Segoe UI"/>
          <w:sz w:val="22"/>
          <w:szCs w:val="22"/>
        </w:rPr>
        <w:t>i</w:t>
      </w:r>
      <w:proofErr w:type="spellEnd"/>
      <w:r w:rsidRPr="00505850">
        <w:rPr>
          <w:rFonts w:ascii="Segoe UI" w:hAnsi="Segoe UI" w:cs="Segoe UI"/>
          <w:sz w:val="22"/>
          <w:szCs w:val="22"/>
        </w:rPr>
        <w:t>.</w:t>
      </w:r>
      <w:r w:rsidRPr="00505850">
        <w:rPr>
          <w:rFonts w:ascii="Segoe UI" w:hAnsi="Segoe UI" w:cs="Segoe UI"/>
          <w:sz w:val="22"/>
          <w:szCs w:val="22"/>
        </w:rPr>
        <w:tab/>
      </w:r>
      <w:r w:rsidRPr="00505850">
        <w:rPr>
          <w:rFonts w:ascii="Segoe UI" w:hAnsi="Segoe UI" w:cs="Segoe UI"/>
          <w:sz w:val="22"/>
          <w:szCs w:val="22"/>
        </w:rPr>
        <w:tab/>
      </w:r>
      <w:r w:rsidR="002042A9" w:rsidRPr="00505850">
        <w:rPr>
          <w:rFonts w:ascii="Segoe UI" w:hAnsi="Segoe UI" w:cs="Segoe UI"/>
          <w:sz w:val="22"/>
          <w:szCs w:val="22"/>
        </w:rPr>
        <w:t>Energy flow and nutrient dynamics in the ecosystem, primary productivity and trophic structure.</w:t>
      </w:r>
    </w:p>
    <w:p w14:paraId="69AB7D4A" w14:textId="77777777" w:rsidR="002042A9" w:rsidRPr="00505850" w:rsidRDefault="004C3BB8" w:rsidP="00505850">
      <w:pPr>
        <w:tabs>
          <w:tab w:val="left" w:pos="0"/>
          <w:tab w:val="left" w:pos="720"/>
          <w:tab w:val="left" w:pos="1632"/>
        </w:tabs>
        <w:suppressAutoHyphens/>
        <w:spacing w:line="220" w:lineRule="exact"/>
        <w:ind w:left="720" w:hanging="360"/>
        <w:rPr>
          <w:rFonts w:ascii="Segoe UI" w:hAnsi="Segoe UI" w:cs="Segoe UI"/>
          <w:sz w:val="22"/>
          <w:szCs w:val="22"/>
        </w:rPr>
      </w:pPr>
      <w:r w:rsidRPr="00505850">
        <w:rPr>
          <w:rFonts w:ascii="Segoe UI" w:hAnsi="Segoe UI" w:cs="Segoe UI"/>
          <w:sz w:val="22"/>
          <w:szCs w:val="22"/>
        </w:rPr>
        <w:t>j.</w:t>
      </w:r>
      <w:r w:rsidRPr="00505850">
        <w:rPr>
          <w:rFonts w:ascii="Segoe UI" w:hAnsi="Segoe UI" w:cs="Segoe UI"/>
          <w:sz w:val="22"/>
          <w:szCs w:val="22"/>
        </w:rPr>
        <w:tab/>
      </w:r>
      <w:r w:rsidR="002042A9" w:rsidRPr="00505850">
        <w:rPr>
          <w:rFonts w:ascii="Segoe UI" w:hAnsi="Segoe UI" w:cs="Segoe UI"/>
          <w:sz w:val="22"/>
          <w:szCs w:val="22"/>
        </w:rPr>
        <w:t>How biotic and abiotic factors determine the distribution of species, as mediated by dispersal and disturbance regimes.</w:t>
      </w:r>
    </w:p>
    <w:p w14:paraId="0B8D2F87" w14:textId="77777777" w:rsidR="002042A9" w:rsidRPr="00505850" w:rsidRDefault="00C1760B" w:rsidP="00505850">
      <w:pPr>
        <w:tabs>
          <w:tab w:val="left" w:pos="0"/>
          <w:tab w:val="left" w:pos="720"/>
          <w:tab w:val="left" w:pos="1632"/>
        </w:tabs>
        <w:suppressAutoHyphens/>
        <w:spacing w:line="220" w:lineRule="exact"/>
        <w:ind w:firstLine="360"/>
        <w:rPr>
          <w:rFonts w:ascii="Segoe UI" w:hAnsi="Segoe UI" w:cs="Segoe UI"/>
          <w:sz w:val="22"/>
          <w:szCs w:val="22"/>
        </w:rPr>
      </w:pPr>
      <w:r w:rsidRPr="00505850">
        <w:rPr>
          <w:rFonts w:ascii="Segoe UI" w:hAnsi="Segoe UI" w:cs="Segoe UI"/>
          <w:sz w:val="22"/>
          <w:szCs w:val="22"/>
        </w:rPr>
        <w:t>k.</w:t>
      </w:r>
      <w:r w:rsidRPr="00505850">
        <w:rPr>
          <w:rFonts w:ascii="Segoe UI" w:hAnsi="Segoe UI" w:cs="Segoe UI"/>
          <w:sz w:val="22"/>
          <w:szCs w:val="22"/>
        </w:rPr>
        <w:tab/>
      </w:r>
      <w:r w:rsidR="002042A9" w:rsidRPr="00505850">
        <w:rPr>
          <w:rFonts w:ascii="Segoe UI" w:hAnsi="Segoe UI" w:cs="Segoe UI"/>
          <w:sz w:val="22"/>
          <w:szCs w:val="22"/>
        </w:rPr>
        <w:t>The roles of behavior and communication in homeostasis and in individual and inclusive fitness</w:t>
      </w:r>
      <w:r w:rsidR="00094F98" w:rsidRPr="00505850">
        <w:rPr>
          <w:rFonts w:ascii="Segoe UI" w:hAnsi="Segoe UI" w:cs="Segoe UI"/>
          <w:sz w:val="22"/>
          <w:szCs w:val="22"/>
        </w:rPr>
        <w:t>.</w:t>
      </w:r>
      <w:r w:rsidR="002042A9" w:rsidRPr="00505850">
        <w:rPr>
          <w:rFonts w:ascii="Segoe UI" w:hAnsi="Segoe UI" w:cs="Segoe UI"/>
          <w:sz w:val="22"/>
          <w:szCs w:val="22"/>
        </w:rPr>
        <w:t xml:space="preserve"> </w:t>
      </w:r>
    </w:p>
    <w:p w14:paraId="045AAC27"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Types of inter-specific interactions, including competition, predation, and symbioses.</w:t>
      </w:r>
    </w:p>
    <w:p w14:paraId="39D7253E" w14:textId="77777777" w:rsidR="002042A9" w:rsidRPr="00505850" w:rsidRDefault="00A917F6"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 xml:space="preserve">Biotic communities, </w:t>
      </w:r>
      <w:r w:rsidR="002042A9" w:rsidRPr="00505850">
        <w:rPr>
          <w:rFonts w:ascii="Segoe UI" w:hAnsi="Segoe UI" w:cs="Segoe UI"/>
          <w:sz w:val="22"/>
          <w:szCs w:val="22"/>
        </w:rPr>
        <w:t>change in communities over time</w:t>
      </w:r>
      <w:proofErr w:type="gramStart"/>
      <w:r w:rsidR="002042A9" w:rsidRPr="00505850">
        <w:rPr>
          <w:rFonts w:ascii="Segoe UI" w:hAnsi="Segoe UI" w:cs="Segoe UI"/>
          <w:sz w:val="22"/>
          <w:szCs w:val="22"/>
        </w:rPr>
        <w:t>,  and</w:t>
      </w:r>
      <w:proofErr w:type="gramEnd"/>
      <w:r w:rsidR="002042A9" w:rsidRPr="00505850">
        <w:rPr>
          <w:rFonts w:ascii="Segoe UI" w:hAnsi="Segoe UI" w:cs="Segoe UI"/>
          <w:sz w:val="22"/>
          <w:szCs w:val="22"/>
        </w:rPr>
        <w:t xml:space="preserve"> predictive models of species assemblages.</w:t>
      </w:r>
    </w:p>
    <w:p w14:paraId="4537CFDB"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Mathematical models of population growth and regulation, human population dynamics.</w:t>
      </w:r>
    </w:p>
    <w:p w14:paraId="5CF9AFC5"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proofErr w:type="gramStart"/>
      <w:r w:rsidRPr="00505850">
        <w:rPr>
          <w:rFonts w:ascii="Segoe UI" w:hAnsi="Segoe UI" w:cs="Segoe UI"/>
          <w:sz w:val="22"/>
          <w:szCs w:val="22"/>
        </w:rPr>
        <w:t>Demography, life history strategies, and how natural selection acts on them.</w:t>
      </w:r>
      <w:proofErr w:type="gramEnd"/>
    </w:p>
    <w:p w14:paraId="54772EEA"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Biodiversity, the scope and causes of loss of biodiversity, i</w:t>
      </w:r>
      <w:r w:rsidR="00303728" w:rsidRPr="00505850">
        <w:rPr>
          <w:rFonts w:ascii="Segoe UI" w:hAnsi="Segoe UI" w:cs="Segoe UI"/>
          <w:sz w:val="22"/>
          <w:szCs w:val="22"/>
        </w:rPr>
        <w:t xml:space="preserve">ts consequences, and methods to </w:t>
      </w:r>
      <w:r w:rsidRPr="00505850">
        <w:rPr>
          <w:rFonts w:ascii="Segoe UI" w:hAnsi="Segoe UI" w:cs="Segoe UI"/>
          <w:sz w:val="22"/>
          <w:szCs w:val="22"/>
        </w:rPr>
        <w:t>ameliorate it.</w:t>
      </w:r>
    </w:p>
    <w:p w14:paraId="42B6CD36"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Development of the theory of evolution by Darwin, Wallace, and others</w:t>
      </w:r>
      <w:r w:rsidR="00094F98" w:rsidRPr="00505850">
        <w:rPr>
          <w:rFonts w:ascii="Segoe UI" w:hAnsi="Segoe UI" w:cs="Segoe UI"/>
          <w:sz w:val="22"/>
          <w:szCs w:val="22"/>
        </w:rPr>
        <w:t>.</w:t>
      </w:r>
    </w:p>
    <w:p w14:paraId="6867AAB3"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Mechanism of natural selection as a force of adaptive evolution</w:t>
      </w:r>
      <w:r w:rsidR="00094F98" w:rsidRPr="00505850">
        <w:rPr>
          <w:rFonts w:ascii="Segoe UI" w:hAnsi="Segoe UI" w:cs="Segoe UI"/>
          <w:sz w:val="22"/>
          <w:szCs w:val="22"/>
        </w:rPr>
        <w:t>.</w:t>
      </w:r>
    </w:p>
    <w:p w14:paraId="0272174D"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Lines of evidence supporting the theory of evolution</w:t>
      </w:r>
      <w:r w:rsidR="00094F98" w:rsidRPr="00505850">
        <w:rPr>
          <w:rFonts w:ascii="Segoe UI" w:hAnsi="Segoe UI" w:cs="Segoe UI"/>
          <w:sz w:val="22"/>
          <w:szCs w:val="22"/>
        </w:rPr>
        <w:t>.</w:t>
      </w:r>
    </w:p>
    <w:p w14:paraId="4D579D55"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Sources of genetic variation and factors causing change in allele frequencies in populations</w:t>
      </w:r>
      <w:r w:rsidR="00094F98" w:rsidRPr="00505850">
        <w:rPr>
          <w:rFonts w:ascii="Segoe UI" w:hAnsi="Segoe UI" w:cs="Segoe UI"/>
          <w:sz w:val="22"/>
          <w:szCs w:val="22"/>
        </w:rPr>
        <w:t>.</w:t>
      </w:r>
      <w:r w:rsidRPr="00505850">
        <w:rPr>
          <w:rFonts w:ascii="Segoe UI" w:hAnsi="Segoe UI" w:cs="Segoe UI"/>
          <w:sz w:val="22"/>
          <w:szCs w:val="22"/>
        </w:rPr>
        <w:t xml:space="preserve">  </w:t>
      </w:r>
    </w:p>
    <w:p w14:paraId="602FA9D9"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Testing for genetic change against the Hardy-Weinberg equilibrium</w:t>
      </w:r>
      <w:r w:rsidR="00094F98" w:rsidRPr="00505850">
        <w:rPr>
          <w:rFonts w:ascii="Segoe UI" w:hAnsi="Segoe UI" w:cs="Segoe UI"/>
          <w:sz w:val="22"/>
          <w:szCs w:val="22"/>
        </w:rPr>
        <w:t>.</w:t>
      </w:r>
    </w:p>
    <w:p w14:paraId="319651FF"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The biological species concept</w:t>
      </w:r>
      <w:r w:rsidR="00094F98" w:rsidRPr="00505850">
        <w:rPr>
          <w:rFonts w:ascii="Segoe UI" w:hAnsi="Segoe UI" w:cs="Segoe UI"/>
          <w:sz w:val="22"/>
          <w:szCs w:val="22"/>
        </w:rPr>
        <w:t>.</w:t>
      </w:r>
    </w:p>
    <w:p w14:paraId="38F7683D"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Modes of speciation and macroevolution, including species isolating mechanisms</w:t>
      </w:r>
      <w:r w:rsidR="00094F98" w:rsidRPr="00505850">
        <w:rPr>
          <w:rFonts w:ascii="Segoe UI" w:hAnsi="Segoe UI" w:cs="Segoe UI"/>
          <w:sz w:val="22"/>
          <w:szCs w:val="22"/>
        </w:rPr>
        <w:t>.</w:t>
      </w:r>
    </w:p>
    <w:p w14:paraId="302A4EE7"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Construction and interpretation of phylogenetic trees</w:t>
      </w:r>
      <w:r w:rsidR="00094F98" w:rsidRPr="00505850">
        <w:rPr>
          <w:rFonts w:ascii="Segoe UI" w:hAnsi="Segoe UI" w:cs="Segoe UI"/>
          <w:sz w:val="22"/>
          <w:szCs w:val="22"/>
        </w:rPr>
        <w:t>.</w:t>
      </w:r>
      <w:r w:rsidRPr="00505850">
        <w:rPr>
          <w:rFonts w:ascii="Segoe UI" w:hAnsi="Segoe UI" w:cs="Segoe UI"/>
          <w:sz w:val="22"/>
          <w:szCs w:val="22"/>
        </w:rPr>
        <w:t xml:space="preserve"> </w:t>
      </w:r>
    </w:p>
    <w:p w14:paraId="6FC03D10"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The structure, function, and evolutionary relationships among the Prokaryotes, and their metabolic and ecological adaptations</w:t>
      </w:r>
      <w:r w:rsidR="00094F98" w:rsidRPr="00505850">
        <w:rPr>
          <w:rFonts w:ascii="Segoe UI" w:hAnsi="Segoe UI" w:cs="Segoe UI"/>
          <w:sz w:val="22"/>
          <w:szCs w:val="22"/>
        </w:rPr>
        <w:t>.</w:t>
      </w:r>
    </w:p>
    <w:p w14:paraId="0562CB0E" w14:textId="18017826" w:rsidR="00923924" w:rsidRPr="00505850" w:rsidRDefault="002042A9" w:rsidP="00505850">
      <w:pPr>
        <w:numPr>
          <w:ilvl w:val="0"/>
          <w:numId w:val="30"/>
        </w:numPr>
        <w:tabs>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The structure, function, and evolutionary relationships among the</w:t>
      </w:r>
      <w:r w:rsidR="00C64FC5" w:rsidRPr="00505850">
        <w:rPr>
          <w:rFonts w:ascii="Segoe UI" w:hAnsi="Segoe UI" w:cs="Segoe UI"/>
          <w:sz w:val="22"/>
          <w:szCs w:val="22"/>
        </w:rPr>
        <w:t xml:space="preserve"> Eukaryotes</w:t>
      </w:r>
      <w:r w:rsidRPr="00505850">
        <w:rPr>
          <w:rFonts w:ascii="Segoe UI" w:hAnsi="Segoe UI" w:cs="Segoe UI"/>
          <w:sz w:val="22"/>
          <w:szCs w:val="22"/>
        </w:rPr>
        <w:t>, their life cycles and ecological roles</w:t>
      </w:r>
      <w:r w:rsidR="00923924" w:rsidRPr="00505850">
        <w:rPr>
          <w:rFonts w:ascii="Segoe UI" w:hAnsi="Segoe UI" w:cs="Segoe UI"/>
          <w:sz w:val="22"/>
          <w:szCs w:val="22"/>
        </w:rPr>
        <w:t>.</w:t>
      </w:r>
    </w:p>
    <w:p w14:paraId="36697D0B" w14:textId="77777777" w:rsidR="002042A9" w:rsidRPr="00505850" w:rsidRDefault="002042A9" w:rsidP="00505850">
      <w:pPr>
        <w:numPr>
          <w:ilvl w:val="0"/>
          <w:numId w:val="30"/>
        </w:numPr>
        <w:tabs>
          <w:tab w:val="left" w:pos="0"/>
          <w:tab w:val="left" w:pos="720"/>
          <w:tab w:val="left" w:pos="1170"/>
        </w:tabs>
        <w:suppressAutoHyphens/>
        <w:spacing w:line="220" w:lineRule="exact"/>
        <w:rPr>
          <w:rFonts w:ascii="Segoe UI" w:hAnsi="Segoe UI" w:cs="Segoe UI"/>
          <w:sz w:val="22"/>
          <w:szCs w:val="22"/>
        </w:rPr>
      </w:pPr>
      <w:r w:rsidRPr="00505850">
        <w:rPr>
          <w:rFonts w:ascii="Segoe UI" w:hAnsi="Segoe UI" w:cs="Segoe UI"/>
          <w:sz w:val="22"/>
          <w:szCs w:val="22"/>
        </w:rPr>
        <w:t>The life cycles of, structures of, and characteristics distinguishing major groups of the Fungus Kingdom, their evolutionary relationships and ecological roles.</w:t>
      </w:r>
    </w:p>
    <w:p w14:paraId="5E15E124"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The evolution of land plants, vascular plants, seed plants, and flowering plants</w:t>
      </w:r>
      <w:r w:rsidR="00A71D72" w:rsidRPr="00505850">
        <w:rPr>
          <w:rFonts w:ascii="Segoe UI" w:hAnsi="Segoe UI" w:cs="Segoe UI"/>
          <w:sz w:val="22"/>
          <w:szCs w:val="22"/>
        </w:rPr>
        <w:t>.</w:t>
      </w:r>
    </w:p>
    <w:p w14:paraId="40917442"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The life cycles of, structures of, and characteristics distinguishing major divisions of the Plant Kingdom, and their ecological roles.</w:t>
      </w:r>
    </w:p>
    <w:p w14:paraId="5E4A353F"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The evolutionary history of animals, focusing on development and body plans</w:t>
      </w:r>
      <w:r w:rsidR="00A71D72" w:rsidRPr="00505850">
        <w:rPr>
          <w:rFonts w:ascii="Segoe UI" w:hAnsi="Segoe UI" w:cs="Segoe UI"/>
          <w:sz w:val="22"/>
          <w:szCs w:val="22"/>
        </w:rPr>
        <w:t>.</w:t>
      </w:r>
    </w:p>
    <w:p w14:paraId="287FE198"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The body plans, distinguishing features, and developmental characteristics of the major Phyla (Classes and Orders as appropriate) of the Animal Kingdom, and their ecological roles.</w:t>
      </w:r>
    </w:p>
    <w:p w14:paraId="0AD05565" w14:textId="77777777" w:rsidR="002042A9" w:rsidRPr="00505850" w:rsidRDefault="002042A9" w:rsidP="00505850">
      <w:pPr>
        <w:numPr>
          <w:ilvl w:val="0"/>
          <w:numId w:val="30"/>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The hypothesized evolutionary relationships between animal groups under different taxonomic methods</w:t>
      </w:r>
      <w:r w:rsidR="00A71D72" w:rsidRPr="00505850">
        <w:rPr>
          <w:rFonts w:ascii="Segoe UI" w:hAnsi="Segoe UI" w:cs="Segoe UI"/>
          <w:sz w:val="22"/>
          <w:szCs w:val="22"/>
        </w:rPr>
        <w:t>.</w:t>
      </w:r>
      <w:r w:rsidRPr="00505850">
        <w:rPr>
          <w:rFonts w:ascii="Segoe UI" w:hAnsi="Segoe UI" w:cs="Segoe UI"/>
          <w:sz w:val="22"/>
          <w:szCs w:val="22"/>
        </w:rPr>
        <w:t xml:space="preserve">  </w:t>
      </w:r>
    </w:p>
    <w:p w14:paraId="696AFDA2" w14:textId="77777777" w:rsidR="002042A9" w:rsidRPr="00505850" w:rsidRDefault="002042A9" w:rsidP="00505850">
      <w:pPr>
        <w:numPr>
          <w:ilvl w:val="0"/>
          <w:numId w:val="30"/>
        </w:numPr>
        <w:tabs>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Structure and function of body systems for circulation, respiration, digestion, excretion/osmoregulation, and immunity in representative invertebrate Phyla</w:t>
      </w:r>
      <w:r w:rsidR="00A71D72" w:rsidRPr="00505850">
        <w:rPr>
          <w:rFonts w:ascii="Segoe UI" w:hAnsi="Segoe UI" w:cs="Segoe UI"/>
          <w:sz w:val="22"/>
          <w:szCs w:val="22"/>
        </w:rPr>
        <w:t>.</w:t>
      </w:r>
    </w:p>
    <w:p w14:paraId="5FB62D1B" w14:textId="77777777" w:rsidR="002042A9" w:rsidRPr="00505850" w:rsidRDefault="002042A9" w:rsidP="00505850">
      <w:pPr>
        <w:numPr>
          <w:ilvl w:val="0"/>
          <w:numId w:val="30"/>
        </w:numPr>
        <w:tabs>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 xml:space="preserve">The origin of the Chordates, evolutionary relationships, and </w:t>
      </w:r>
      <w:proofErr w:type="spellStart"/>
      <w:r w:rsidRPr="00505850">
        <w:rPr>
          <w:rFonts w:ascii="Segoe UI" w:hAnsi="Segoe UI" w:cs="Segoe UI"/>
          <w:sz w:val="22"/>
          <w:szCs w:val="22"/>
        </w:rPr>
        <w:t>apomorphies</w:t>
      </w:r>
      <w:proofErr w:type="spellEnd"/>
      <w:r w:rsidRPr="00505850">
        <w:rPr>
          <w:rFonts w:ascii="Segoe UI" w:hAnsi="Segoe UI" w:cs="Segoe UI"/>
          <w:sz w:val="22"/>
          <w:szCs w:val="22"/>
        </w:rPr>
        <w:t xml:space="preserve"> of vertebrate groups, including hominid evolution</w:t>
      </w:r>
      <w:r w:rsidR="004D550E" w:rsidRPr="00505850">
        <w:rPr>
          <w:rFonts w:ascii="Segoe UI" w:hAnsi="Segoe UI" w:cs="Segoe UI"/>
          <w:sz w:val="22"/>
          <w:szCs w:val="22"/>
        </w:rPr>
        <w:t>.</w:t>
      </w:r>
    </w:p>
    <w:p w14:paraId="72F36472" w14:textId="77777777" w:rsidR="002042A9" w:rsidRPr="00505850" w:rsidRDefault="002042A9" w:rsidP="00505850">
      <w:pPr>
        <w:numPr>
          <w:ilvl w:val="0"/>
          <w:numId w:val="31"/>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Plant tissues (roots, shoots, and leaves) and their functions in metabolism, transport, and nutrition.</w:t>
      </w:r>
    </w:p>
    <w:p w14:paraId="16357920"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Plant reproductive structures (flowers, fruits, and seeds), including their ecological significance and adaptive value.</w:t>
      </w:r>
    </w:p>
    <w:p w14:paraId="4A8FD9BF"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Plant growth, development, and hormones.</w:t>
      </w:r>
    </w:p>
    <w:p w14:paraId="4171EFB6"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Basic relationships between form and function in the animal body, tissue types, feedback mechanisms in homeostasis</w:t>
      </w:r>
      <w:r w:rsidR="00A71D72" w:rsidRPr="00505850">
        <w:rPr>
          <w:rFonts w:ascii="Segoe UI" w:hAnsi="Segoe UI" w:cs="Segoe UI"/>
          <w:sz w:val="22"/>
          <w:szCs w:val="22"/>
        </w:rPr>
        <w:t>.</w:t>
      </w:r>
    </w:p>
    <w:p w14:paraId="1BF70290" w14:textId="77777777" w:rsidR="002042A9" w:rsidRPr="00505850" w:rsidRDefault="002042A9" w:rsidP="00505850">
      <w:pPr>
        <w:numPr>
          <w:ilvl w:val="0"/>
          <w:numId w:val="32"/>
        </w:numPr>
        <w:tabs>
          <w:tab w:val="left" w:pos="0"/>
          <w:tab w:val="left" w:pos="720"/>
          <w:tab w:val="left" w:pos="810"/>
        </w:tabs>
        <w:suppressAutoHyphens/>
        <w:spacing w:line="220" w:lineRule="exact"/>
        <w:rPr>
          <w:rFonts w:ascii="Segoe UI" w:hAnsi="Segoe UI" w:cs="Segoe UI"/>
          <w:sz w:val="22"/>
          <w:szCs w:val="22"/>
        </w:rPr>
      </w:pPr>
      <w:r w:rsidRPr="00505850">
        <w:rPr>
          <w:rFonts w:ascii="Segoe UI" w:hAnsi="Segoe UI" w:cs="Segoe UI"/>
          <w:sz w:val="22"/>
          <w:szCs w:val="22"/>
        </w:rPr>
        <w:t>Animal nutrition, digestion and absorption, the human digestive system</w:t>
      </w:r>
      <w:r w:rsidR="00A71D72" w:rsidRPr="00505850">
        <w:rPr>
          <w:rFonts w:ascii="Segoe UI" w:hAnsi="Segoe UI" w:cs="Segoe UI"/>
          <w:sz w:val="22"/>
          <w:szCs w:val="22"/>
        </w:rPr>
        <w:t>.</w:t>
      </w:r>
    </w:p>
    <w:p w14:paraId="01AA4F1E"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Structures for gas exchange and their function, relationships between respiration and circulation, structures and functions of the circulatory system, mammalian circulatory systems</w:t>
      </w:r>
      <w:r w:rsidR="00A71D72" w:rsidRPr="00505850">
        <w:rPr>
          <w:rFonts w:ascii="Segoe UI" w:hAnsi="Segoe UI" w:cs="Segoe UI"/>
          <w:sz w:val="22"/>
          <w:szCs w:val="22"/>
        </w:rPr>
        <w:t>.</w:t>
      </w:r>
    </w:p>
    <w:p w14:paraId="6FED9431"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Water balance issues in animals depending on their environment, structures and functions of excretory systems, the kidney, regulation of kidney function</w:t>
      </w:r>
      <w:r w:rsidR="00A71D72" w:rsidRPr="00505850">
        <w:rPr>
          <w:rFonts w:ascii="Segoe UI" w:hAnsi="Segoe UI" w:cs="Segoe UI"/>
          <w:sz w:val="22"/>
          <w:szCs w:val="22"/>
        </w:rPr>
        <w:t>.</w:t>
      </w:r>
    </w:p>
    <w:p w14:paraId="0F00A835"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Hormones and their function, the endocrine system, and its regulatory role</w:t>
      </w:r>
      <w:r w:rsidR="00A71D72" w:rsidRPr="00505850">
        <w:rPr>
          <w:rFonts w:ascii="Segoe UI" w:hAnsi="Segoe UI" w:cs="Segoe UI"/>
          <w:sz w:val="22"/>
          <w:szCs w:val="22"/>
        </w:rPr>
        <w:t>.</w:t>
      </w:r>
    </w:p>
    <w:p w14:paraId="00FC4D66"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Structure and function of nerve cells and the propagation of nerve impulses via electrical and chemical signals</w:t>
      </w:r>
      <w:r w:rsidR="00D56511" w:rsidRPr="00505850">
        <w:rPr>
          <w:rFonts w:ascii="Segoe UI" w:hAnsi="Segoe UI" w:cs="Segoe UI"/>
          <w:sz w:val="22"/>
          <w:szCs w:val="22"/>
        </w:rPr>
        <w:t>.</w:t>
      </w:r>
      <w:r w:rsidRPr="00505850">
        <w:rPr>
          <w:rFonts w:ascii="Segoe UI" w:hAnsi="Segoe UI" w:cs="Segoe UI"/>
          <w:sz w:val="22"/>
          <w:szCs w:val="22"/>
        </w:rPr>
        <w:t xml:space="preserve"> </w:t>
      </w:r>
    </w:p>
    <w:p w14:paraId="50924151"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Structu</w:t>
      </w:r>
      <w:r w:rsidR="00D56511" w:rsidRPr="00505850">
        <w:rPr>
          <w:rFonts w:ascii="Segoe UI" w:hAnsi="Segoe UI" w:cs="Segoe UI"/>
          <w:sz w:val="22"/>
          <w:szCs w:val="22"/>
        </w:rPr>
        <w:t>r</w:t>
      </w:r>
      <w:r w:rsidRPr="00505850">
        <w:rPr>
          <w:rFonts w:ascii="Segoe UI" w:hAnsi="Segoe UI" w:cs="Segoe UI"/>
          <w:sz w:val="22"/>
          <w:szCs w:val="22"/>
        </w:rPr>
        <w:t>es and their function in the vertebrate nervous system, including sense organs</w:t>
      </w:r>
      <w:r w:rsidR="00A71D72" w:rsidRPr="00505850">
        <w:rPr>
          <w:rFonts w:ascii="Segoe UI" w:hAnsi="Segoe UI" w:cs="Segoe UI"/>
          <w:sz w:val="22"/>
          <w:szCs w:val="22"/>
        </w:rPr>
        <w:t>.</w:t>
      </w:r>
    </w:p>
    <w:p w14:paraId="2184E5FD"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Muscle cell structure and function, muscular movement and locomotion</w:t>
      </w:r>
      <w:r w:rsidR="00A71D72" w:rsidRPr="00505850">
        <w:rPr>
          <w:rFonts w:ascii="Segoe UI" w:hAnsi="Segoe UI" w:cs="Segoe UI"/>
          <w:sz w:val="22"/>
          <w:szCs w:val="22"/>
        </w:rPr>
        <w:t>.</w:t>
      </w:r>
      <w:r w:rsidRPr="00505850">
        <w:rPr>
          <w:rFonts w:ascii="Segoe UI" w:hAnsi="Segoe UI" w:cs="Segoe UI"/>
          <w:sz w:val="22"/>
          <w:szCs w:val="22"/>
        </w:rPr>
        <w:t xml:space="preserve">  </w:t>
      </w:r>
    </w:p>
    <w:p w14:paraId="1135ADAD"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Modes of asexual versus sexual reproduction in animals, reproductive structures of humans, gametogenesis and pregnancy in placental mammals.</w:t>
      </w:r>
    </w:p>
    <w:p w14:paraId="5D2B48A1"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Fertilization and development in animals.</w:t>
      </w:r>
    </w:p>
    <w:p w14:paraId="3056CAE9" w14:textId="77777777" w:rsidR="002042A9" w:rsidRPr="00505850" w:rsidRDefault="002042A9" w:rsidP="00505850">
      <w:pPr>
        <w:numPr>
          <w:ilvl w:val="0"/>
          <w:numId w:val="32"/>
        </w:numPr>
        <w:tabs>
          <w:tab w:val="left" w:pos="0"/>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Innate versus acquired immunity the structures and function of the human lymphatic system, types of blood cells with immune role, and antibodies.</w:t>
      </w:r>
    </w:p>
    <w:p w14:paraId="34CE0A41" w14:textId="77777777" w:rsidR="002042A9" w:rsidRPr="00505850" w:rsidRDefault="002042A9" w:rsidP="00505850">
      <w:pPr>
        <w:tabs>
          <w:tab w:val="left" w:pos="0"/>
          <w:tab w:val="left" w:pos="720"/>
          <w:tab w:val="left" w:pos="1632"/>
        </w:tabs>
        <w:suppressAutoHyphens/>
        <w:spacing w:line="220" w:lineRule="exact"/>
        <w:ind w:left="1080"/>
        <w:rPr>
          <w:rFonts w:ascii="Segoe UI" w:hAnsi="Segoe UI" w:cs="Segoe UI"/>
          <w:sz w:val="22"/>
          <w:szCs w:val="22"/>
        </w:rPr>
      </w:pPr>
    </w:p>
    <w:p w14:paraId="62EBF3C5" w14:textId="56C896B9" w:rsidR="00B059CD" w:rsidRPr="00505850" w:rsidRDefault="002042A9" w:rsidP="00505850">
      <w:pPr>
        <w:tabs>
          <w:tab w:val="left" w:pos="-720"/>
          <w:tab w:val="left" w:pos="90"/>
          <w:tab w:val="left" w:pos="360"/>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rPr>
        <w:t>8</w:t>
      </w:r>
      <w:r w:rsidR="00CF3DDA" w:rsidRPr="00505850">
        <w:rPr>
          <w:rFonts w:ascii="Segoe UI" w:hAnsi="Segoe UI" w:cs="Segoe UI"/>
          <w:sz w:val="22"/>
          <w:szCs w:val="22"/>
        </w:rPr>
        <w:t>.</w:t>
      </w:r>
      <w:r w:rsidRPr="00505850">
        <w:rPr>
          <w:rFonts w:ascii="Segoe UI" w:hAnsi="Segoe UI" w:cs="Segoe UI"/>
          <w:sz w:val="22"/>
          <w:szCs w:val="22"/>
        </w:rPr>
        <w:t xml:space="preserve">   </w:t>
      </w:r>
      <w:r w:rsidR="000231CC" w:rsidRPr="00505850">
        <w:rPr>
          <w:rFonts w:ascii="Segoe UI" w:hAnsi="Segoe UI" w:cs="Segoe UI"/>
          <w:sz w:val="22"/>
          <w:szCs w:val="22"/>
          <w:u w:val="single"/>
        </w:rPr>
        <w:t>Method of Instruction</w:t>
      </w:r>
    </w:p>
    <w:p w14:paraId="035EC2EB" w14:textId="77777777" w:rsidR="00B059CD" w:rsidRPr="00505850" w:rsidRDefault="000231CC" w:rsidP="00505850">
      <w:pPr>
        <w:numPr>
          <w:ilvl w:val="1"/>
          <w:numId w:val="33"/>
        </w:numPr>
        <w:tabs>
          <w:tab w:val="left" w:pos="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Lecture notes</w:t>
      </w:r>
      <w:r w:rsidR="00B059CD" w:rsidRPr="00505850">
        <w:rPr>
          <w:rFonts w:ascii="Segoe UI" w:hAnsi="Segoe UI" w:cs="Segoe UI"/>
          <w:sz w:val="22"/>
          <w:szCs w:val="22"/>
        </w:rPr>
        <w:t>.</w:t>
      </w:r>
    </w:p>
    <w:p w14:paraId="58ACA365" w14:textId="77777777" w:rsidR="00B059CD" w:rsidRPr="00505850" w:rsidRDefault="00B059CD" w:rsidP="00505850">
      <w:pPr>
        <w:numPr>
          <w:ilvl w:val="1"/>
          <w:numId w:val="33"/>
        </w:numPr>
        <w:tabs>
          <w:tab w:val="left" w:pos="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R</w:t>
      </w:r>
      <w:r w:rsidR="000231CC" w:rsidRPr="00505850">
        <w:rPr>
          <w:rFonts w:ascii="Segoe UI" w:hAnsi="Segoe UI" w:cs="Segoe UI"/>
          <w:sz w:val="22"/>
          <w:szCs w:val="22"/>
        </w:rPr>
        <w:t>eading assignments</w:t>
      </w:r>
      <w:r w:rsidRPr="00505850">
        <w:rPr>
          <w:rFonts w:ascii="Segoe UI" w:hAnsi="Segoe UI" w:cs="Segoe UI"/>
          <w:sz w:val="22"/>
          <w:szCs w:val="22"/>
        </w:rPr>
        <w:t>.</w:t>
      </w:r>
    </w:p>
    <w:p w14:paraId="4B50DEAC" w14:textId="77777777" w:rsidR="00B059CD" w:rsidRPr="00505850" w:rsidRDefault="00B059CD" w:rsidP="00505850">
      <w:pPr>
        <w:numPr>
          <w:ilvl w:val="1"/>
          <w:numId w:val="33"/>
        </w:numPr>
        <w:tabs>
          <w:tab w:val="left" w:pos="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F</w:t>
      </w:r>
      <w:r w:rsidR="000231CC" w:rsidRPr="00505850">
        <w:rPr>
          <w:rFonts w:ascii="Segoe UI" w:hAnsi="Segoe UI" w:cs="Segoe UI"/>
          <w:sz w:val="22"/>
          <w:szCs w:val="22"/>
        </w:rPr>
        <w:t>ilm/video/internet presentations</w:t>
      </w:r>
      <w:r w:rsidRPr="00505850">
        <w:rPr>
          <w:rFonts w:ascii="Segoe UI" w:hAnsi="Segoe UI" w:cs="Segoe UI"/>
          <w:sz w:val="22"/>
          <w:szCs w:val="22"/>
        </w:rPr>
        <w:t>.</w:t>
      </w:r>
    </w:p>
    <w:p w14:paraId="5D87F112" w14:textId="77777777" w:rsidR="00B059CD" w:rsidRPr="00505850" w:rsidRDefault="00B059CD" w:rsidP="00505850">
      <w:pPr>
        <w:numPr>
          <w:ilvl w:val="1"/>
          <w:numId w:val="33"/>
        </w:numPr>
        <w:tabs>
          <w:tab w:val="left" w:pos="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S</w:t>
      </w:r>
      <w:r w:rsidR="000231CC" w:rsidRPr="00505850">
        <w:rPr>
          <w:rFonts w:ascii="Segoe UI" w:hAnsi="Segoe UI" w:cs="Segoe UI"/>
          <w:sz w:val="22"/>
          <w:szCs w:val="22"/>
        </w:rPr>
        <w:t>tudy questions</w:t>
      </w:r>
      <w:r w:rsidRPr="00505850">
        <w:rPr>
          <w:rFonts w:ascii="Segoe UI" w:hAnsi="Segoe UI" w:cs="Segoe UI"/>
          <w:sz w:val="22"/>
          <w:szCs w:val="22"/>
        </w:rPr>
        <w:t>.</w:t>
      </w:r>
    </w:p>
    <w:p w14:paraId="547EA03B" w14:textId="77777777" w:rsidR="00B059CD" w:rsidRPr="00505850" w:rsidRDefault="00B059CD" w:rsidP="00505850">
      <w:pPr>
        <w:numPr>
          <w:ilvl w:val="1"/>
          <w:numId w:val="33"/>
        </w:numPr>
        <w:tabs>
          <w:tab w:val="left" w:pos="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L</w:t>
      </w:r>
      <w:r w:rsidR="000231CC" w:rsidRPr="00505850">
        <w:rPr>
          <w:rFonts w:ascii="Segoe UI" w:hAnsi="Segoe UI" w:cs="Segoe UI"/>
          <w:sz w:val="22"/>
          <w:szCs w:val="22"/>
        </w:rPr>
        <w:t>iterature review</w:t>
      </w:r>
      <w:r w:rsidRPr="00505850">
        <w:rPr>
          <w:rFonts w:ascii="Segoe UI" w:hAnsi="Segoe UI" w:cs="Segoe UI"/>
          <w:sz w:val="22"/>
          <w:szCs w:val="22"/>
        </w:rPr>
        <w:t>.</w:t>
      </w:r>
    </w:p>
    <w:p w14:paraId="089CF45A" w14:textId="77777777" w:rsidR="00B059CD" w:rsidRPr="00505850" w:rsidRDefault="00B059CD" w:rsidP="00505850">
      <w:pPr>
        <w:numPr>
          <w:ilvl w:val="1"/>
          <w:numId w:val="33"/>
        </w:numPr>
        <w:tabs>
          <w:tab w:val="left" w:pos="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F</w:t>
      </w:r>
      <w:r w:rsidR="000231CC" w:rsidRPr="00505850">
        <w:rPr>
          <w:rFonts w:ascii="Segoe UI" w:hAnsi="Segoe UI" w:cs="Segoe UI"/>
          <w:sz w:val="22"/>
          <w:szCs w:val="22"/>
        </w:rPr>
        <w:t>ield trips</w:t>
      </w:r>
      <w:r w:rsidRPr="00505850">
        <w:rPr>
          <w:rFonts w:ascii="Segoe UI" w:hAnsi="Segoe UI" w:cs="Segoe UI"/>
          <w:sz w:val="22"/>
          <w:szCs w:val="22"/>
        </w:rPr>
        <w:t>.</w:t>
      </w:r>
    </w:p>
    <w:p w14:paraId="2946DB82" w14:textId="54AF9CD7" w:rsidR="00ED246E" w:rsidRPr="00505850" w:rsidRDefault="00B059CD" w:rsidP="00505850">
      <w:pPr>
        <w:numPr>
          <w:ilvl w:val="1"/>
          <w:numId w:val="33"/>
        </w:numPr>
        <w:tabs>
          <w:tab w:val="left" w:pos="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C</w:t>
      </w:r>
      <w:r w:rsidR="000231CC" w:rsidRPr="00505850">
        <w:rPr>
          <w:rFonts w:ascii="Segoe UI" w:hAnsi="Segoe UI" w:cs="Segoe UI"/>
          <w:sz w:val="22"/>
          <w:szCs w:val="22"/>
        </w:rPr>
        <w:t>lass discussions</w:t>
      </w:r>
      <w:r w:rsidR="00B2487D" w:rsidRPr="00505850">
        <w:rPr>
          <w:rFonts w:ascii="Segoe UI" w:hAnsi="Segoe UI" w:cs="Segoe UI"/>
          <w:sz w:val="22"/>
          <w:szCs w:val="22"/>
        </w:rPr>
        <w:t>.</w:t>
      </w:r>
      <w:r w:rsidR="00505850" w:rsidRPr="00505850">
        <w:rPr>
          <w:rFonts w:ascii="Segoe UI" w:hAnsi="Segoe UI" w:cs="Segoe UI"/>
          <w:sz w:val="22"/>
          <w:szCs w:val="22"/>
        </w:rPr>
        <w:t xml:space="preserve"> </w:t>
      </w:r>
    </w:p>
    <w:p w14:paraId="5997CC1D" w14:textId="77777777" w:rsidR="00ED246E" w:rsidRPr="00505850" w:rsidRDefault="00ED246E" w:rsidP="00505850">
      <w:pPr>
        <w:tabs>
          <w:tab w:val="left" w:pos="-720"/>
          <w:tab w:val="left" w:pos="0"/>
          <w:tab w:val="left" w:pos="588"/>
          <w:tab w:val="left" w:pos="1056"/>
          <w:tab w:val="left" w:pos="1632"/>
        </w:tabs>
        <w:suppressAutoHyphens/>
        <w:spacing w:line="220" w:lineRule="exact"/>
        <w:ind w:left="360" w:hanging="360"/>
        <w:rPr>
          <w:rFonts w:ascii="Segoe UI" w:hAnsi="Segoe UI" w:cs="Segoe UI"/>
          <w:sz w:val="22"/>
          <w:szCs w:val="22"/>
        </w:rPr>
      </w:pPr>
    </w:p>
    <w:p w14:paraId="110FFD37" w14:textId="2EB2207F" w:rsidR="00E90990" w:rsidRPr="00505850" w:rsidRDefault="002042A9" w:rsidP="00505850">
      <w:pPr>
        <w:tabs>
          <w:tab w:val="left" w:pos="-720"/>
          <w:tab w:val="left" w:pos="0"/>
          <w:tab w:val="left" w:pos="588"/>
          <w:tab w:val="left" w:pos="1056"/>
          <w:tab w:val="left" w:pos="1632"/>
        </w:tabs>
        <w:suppressAutoHyphens/>
        <w:spacing w:line="220" w:lineRule="exact"/>
        <w:ind w:left="360" w:hanging="360"/>
        <w:rPr>
          <w:rFonts w:ascii="Segoe UI" w:hAnsi="Segoe UI" w:cs="Segoe UI"/>
          <w:sz w:val="22"/>
          <w:szCs w:val="22"/>
        </w:rPr>
      </w:pPr>
      <w:r w:rsidRPr="00505850">
        <w:rPr>
          <w:rFonts w:ascii="Segoe UI" w:hAnsi="Segoe UI" w:cs="Segoe UI"/>
          <w:sz w:val="22"/>
          <w:szCs w:val="22"/>
        </w:rPr>
        <w:t>9</w:t>
      </w:r>
      <w:r w:rsidR="004D5617" w:rsidRPr="00505850">
        <w:rPr>
          <w:rFonts w:ascii="Segoe UI" w:hAnsi="Segoe UI" w:cs="Segoe UI"/>
          <w:sz w:val="22"/>
          <w:szCs w:val="22"/>
        </w:rPr>
        <w:t>.</w:t>
      </w:r>
      <w:r w:rsidRPr="00505850">
        <w:rPr>
          <w:rFonts w:ascii="Segoe UI" w:hAnsi="Segoe UI" w:cs="Segoe UI"/>
          <w:sz w:val="22"/>
          <w:szCs w:val="22"/>
        </w:rPr>
        <w:t xml:space="preserve">  </w:t>
      </w:r>
      <w:r w:rsidR="00505850">
        <w:rPr>
          <w:rFonts w:ascii="Segoe UI" w:hAnsi="Segoe UI" w:cs="Segoe UI"/>
          <w:sz w:val="22"/>
          <w:szCs w:val="22"/>
        </w:rPr>
        <w:tab/>
      </w:r>
      <w:r w:rsidR="000231CC" w:rsidRPr="00505850">
        <w:rPr>
          <w:rFonts w:ascii="Segoe UI" w:hAnsi="Segoe UI" w:cs="Segoe UI"/>
          <w:sz w:val="22"/>
          <w:szCs w:val="22"/>
          <w:u w:val="single"/>
        </w:rPr>
        <w:t>Methods of Evaluating Student Performance</w:t>
      </w:r>
    </w:p>
    <w:p w14:paraId="1676CD44" w14:textId="77777777" w:rsidR="00E90990" w:rsidRPr="00505850" w:rsidRDefault="000231CC" w:rsidP="00505850">
      <w:pPr>
        <w:numPr>
          <w:ilvl w:val="1"/>
          <w:numId w:val="34"/>
        </w:numPr>
        <w:tabs>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Quizzes</w:t>
      </w:r>
      <w:r w:rsidR="00E90990" w:rsidRPr="00505850">
        <w:rPr>
          <w:rFonts w:ascii="Segoe UI" w:hAnsi="Segoe UI" w:cs="Segoe UI"/>
          <w:sz w:val="22"/>
          <w:szCs w:val="22"/>
        </w:rPr>
        <w:t>.</w:t>
      </w:r>
    </w:p>
    <w:p w14:paraId="30A5553A" w14:textId="77777777" w:rsidR="00E90990" w:rsidRPr="00505850" w:rsidRDefault="00E90990" w:rsidP="00505850">
      <w:pPr>
        <w:numPr>
          <w:ilvl w:val="1"/>
          <w:numId w:val="34"/>
        </w:numPr>
        <w:tabs>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E</w:t>
      </w:r>
      <w:r w:rsidR="000231CC" w:rsidRPr="00505850">
        <w:rPr>
          <w:rFonts w:ascii="Segoe UI" w:hAnsi="Segoe UI" w:cs="Segoe UI"/>
          <w:sz w:val="22"/>
          <w:szCs w:val="22"/>
        </w:rPr>
        <w:t>ssay examinations</w:t>
      </w:r>
      <w:r w:rsidRPr="00505850">
        <w:rPr>
          <w:rFonts w:ascii="Segoe UI" w:hAnsi="Segoe UI" w:cs="Segoe UI"/>
          <w:sz w:val="22"/>
          <w:szCs w:val="22"/>
        </w:rPr>
        <w:t>.</w:t>
      </w:r>
    </w:p>
    <w:p w14:paraId="6860E982" w14:textId="77777777" w:rsidR="00E90990" w:rsidRPr="00505850" w:rsidRDefault="00E90990" w:rsidP="00505850">
      <w:pPr>
        <w:numPr>
          <w:ilvl w:val="1"/>
          <w:numId w:val="34"/>
        </w:numPr>
        <w:tabs>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O</w:t>
      </w:r>
      <w:r w:rsidR="000231CC" w:rsidRPr="00505850">
        <w:rPr>
          <w:rFonts w:ascii="Segoe UI" w:hAnsi="Segoe UI" w:cs="Segoe UI"/>
          <w:sz w:val="22"/>
          <w:szCs w:val="22"/>
        </w:rPr>
        <w:t>bjective examinations</w:t>
      </w:r>
      <w:r w:rsidRPr="00505850">
        <w:rPr>
          <w:rFonts w:ascii="Segoe UI" w:hAnsi="Segoe UI" w:cs="Segoe UI"/>
          <w:sz w:val="22"/>
          <w:szCs w:val="22"/>
        </w:rPr>
        <w:t>.</w:t>
      </w:r>
    </w:p>
    <w:p w14:paraId="63C83D7F" w14:textId="77777777" w:rsidR="00E90990" w:rsidRPr="00505850" w:rsidRDefault="00E90990" w:rsidP="00505850">
      <w:pPr>
        <w:numPr>
          <w:ilvl w:val="1"/>
          <w:numId w:val="34"/>
        </w:numPr>
        <w:tabs>
          <w:tab w:val="left" w:pos="-720"/>
          <w:tab w:val="left" w:pos="1632"/>
        </w:tabs>
        <w:suppressAutoHyphens/>
        <w:spacing w:line="220" w:lineRule="exact"/>
        <w:rPr>
          <w:rFonts w:ascii="Segoe UI" w:hAnsi="Segoe UI" w:cs="Segoe UI"/>
          <w:sz w:val="22"/>
          <w:szCs w:val="22"/>
        </w:rPr>
      </w:pPr>
      <w:r w:rsidRPr="00505850">
        <w:rPr>
          <w:rFonts w:ascii="Segoe UI" w:hAnsi="Segoe UI" w:cs="Segoe UI"/>
          <w:sz w:val="22"/>
          <w:szCs w:val="22"/>
        </w:rPr>
        <w:t>F</w:t>
      </w:r>
      <w:r w:rsidR="000231CC" w:rsidRPr="00505850">
        <w:rPr>
          <w:rFonts w:ascii="Segoe UI" w:hAnsi="Segoe UI" w:cs="Segoe UI"/>
          <w:sz w:val="22"/>
          <w:szCs w:val="22"/>
        </w:rPr>
        <w:t xml:space="preserve">inal </w:t>
      </w:r>
      <w:proofErr w:type="gramStart"/>
      <w:r w:rsidR="000231CC" w:rsidRPr="00505850">
        <w:rPr>
          <w:rFonts w:ascii="Segoe UI" w:hAnsi="Segoe UI" w:cs="Segoe UI"/>
          <w:sz w:val="22"/>
          <w:szCs w:val="22"/>
        </w:rPr>
        <w:t>examination</w:t>
      </w:r>
      <w:r w:rsidR="00860495" w:rsidRPr="00505850">
        <w:rPr>
          <w:rFonts w:ascii="Segoe UI" w:hAnsi="Segoe UI" w:cs="Segoe UI"/>
          <w:sz w:val="22"/>
          <w:szCs w:val="22"/>
        </w:rPr>
        <w:t xml:space="preserve"> which</w:t>
      </w:r>
      <w:proofErr w:type="gramEnd"/>
      <w:r w:rsidR="00860495" w:rsidRPr="00505850">
        <w:rPr>
          <w:rFonts w:ascii="Segoe UI" w:hAnsi="Segoe UI" w:cs="Segoe UI"/>
          <w:sz w:val="22"/>
          <w:szCs w:val="22"/>
        </w:rPr>
        <w:t xml:space="preserve"> includes essay, short answer, </w:t>
      </w:r>
      <w:r w:rsidR="00E83B6A" w:rsidRPr="00505850">
        <w:rPr>
          <w:rFonts w:ascii="Segoe UI" w:hAnsi="Segoe UI" w:cs="Segoe UI"/>
          <w:sz w:val="22"/>
          <w:szCs w:val="22"/>
        </w:rPr>
        <w:t xml:space="preserve">and </w:t>
      </w:r>
      <w:r w:rsidR="00860495" w:rsidRPr="00505850">
        <w:rPr>
          <w:rFonts w:ascii="Segoe UI" w:hAnsi="Segoe UI" w:cs="Segoe UI"/>
          <w:sz w:val="22"/>
          <w:szCs w:val="22"/>
        </w:rPr>
        <w:t>multiple choice</w:t>
      </w:r>
      <w:r w:rsidRPr="00505850">
        <w:rPr>
          <w:rFonts w:ascii="Segoe UI" w:hAnsi="Segoe UI" w:cs="Segoe UI"/>
          <w:sz w:val="22"/>
          <w:szCs w:val="22"/>
        </w:rPr>
        <w:t>.</w:t>
      </w:r>
    </w:p>
    <w:p w14:paraId="3C3FEF0D" w14:textId="4504730B" w:rsidR="00E90990" w:rsidRPr="00505850" w:rsidRDefault="00E90990" w:rsidP="00505850">
      <w:pPr>
        <w:numPr>
          <w:ilvl w:val="1"/>
          <w:numId w:val="34"/>
        </w:numPr>
        <w:tabs>
          <w:tab w:val="left" w:pos="1632"/>
        </w:tabs>
        <w:suppressAutoHyphens/>
        <w:spacing w:line="220" w:lineRule="exact"/>
        <w:rPr>
          <w:rFonts w:ascii="Segoe UI" w:hAnsi="Segoe UI" w:cs="Segoe UI"/>
          <w:sz w:val="22"/>
          <w:szCs w:val="22"/>
        </w:rPr>
      </w:pPr>
      <w:r w:rsidRPr="00505850">
        <w:rPr>
          <w:rFonts w:ascii="Segoe UI" w:hAnsi="Segoe UI" w:cs="Segoe UI"/>
          <w:sz w:val="22"/>
          <w:szCs w:val="22"/>
        </w:rPr>
        <w:t>C</w:t>
      </w:r>
      <w:r w:rsidR="000231CC" w:rsidRPr="00505850">
        <w:rPr>
          <w:rFonts w:ascii="Segoe UI" w:hAnsi="Segoe UI" w:cs="Segoe UI"/>
          <w:sz w:val="22"/>
          <w:szCs w:val="22"/>
        </w:rPr>
        <w:t>lass participation</w:t>
      </w:r>
      <w:r w:rsidR="0567C924" w:rsidRPr="00505850">
        <w:rPr>
          <w:rFonts w:ascii="Segoe UI" w:hAnsi="Segoe UI" w:cs="Segoe UI"/>
          <w:sz w:val="22"/>
          <w:szCs w:val="22"/>
        </w:rPr>
        <w:t xml:space="preserve">, such as discussions on “Science and Society” </w:t>
      </w:r>
      <w:r w:rsidR="6B20D220" w:rsidRPr="00505850">
        <w:rPr>
          <w:rFonts w:ascii="Segoe UI" w:hAnsi="Segoe UI" w:cs="Segoe UI"/>
          <w:sz w:val="22"/>
          <w:szCs w:val="22"/>
        </w:rPr>
        <w:t>or</w:t>
      </w:r>
      <w:r w:rsidR="0567C924" w:rsidRPr="00505850">
        <w:rPr>
          <w:rFonts w:ascii="Segoe UI" w:hAnsi="Segoe UI" w:cs="Segoe UI"/>
          <w:sz w:val="22"/>
          <w:szCs w:val="22"/>
        </w:rPr>
        <w:t xml:space="preserve"> “Science in the News”</w:t>
      </w:r>
      <w:r w:rsidR="2267EB70" w:rsidRPr="00505850">
        <w:rPr>
          <w:rFonts w:ascii="Segoe UI" w:hAnsi="Segoe UI" w:cs="Segoe UI"/>
          <w:sz w:val="22"/>
          <w:szCs w:val="22"/>
        </w:rPr>
        <w:t xml:space="preserve"> topics</w:t>
      </w:r>
      <w:r w:rsidRPr="00505850">
        <w:rPr>
          <w:rFonts w:ascii="Segoe UI" w:hAnsi="Segoe UI" w:cs="Segoe UI"/>
          <w:sz w:val="22"/>
          <w:szCs w:val="22"/>
        </w:rPr>
        <w:t>.</w:t>
      </w:r>
    </w:p>
    <w:p w14:paraId="6F8BC42D" w14:textId="32C1EA85" w:rsidR="00E90990" w:rsidRPr="00505850" w:rsidRDefault="00E90990" w:rsidP="00505850">
      <w:pPr>
        <w:numPr>
          <w:ilvl w:val="1"/>
          <w:numId w:val="34"/>
        </w:numPr>
        <w:tabs>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w:t>
      </w:r>
      <w:r w:rsidR="000231CC" w:rsidRPr="00505850">
        <w:rPr>
          <w:rFonts w:ascii="Segoe UI" w:hAnsi="Segoe UI" w:cs="Segoe UI"/>
          <w:sz w:val="22"/>
          <w:szCs w:val="22"/>
        </w:rPr>
        <w:t>erm paper</w:t>
      </w:r>
      <w:r w:rsidR="67707159" w:rsidRPr="00505850">
        <w:rPr>
          <w:rFonts w:ascii="Segoe UI" w:hAnsi="Segoe UI" w:cs="Segoe UI"/>
          <w:sz w:val="22"/>
          <w:szCs w:val="22"/>
        </w:rPr>
        <w:t xml:space="preserve"> or </w:t>
      </w:r>
      <w:r w:rsidR="235F20EE" w:rsidRPr="00505850">
        <w:rPr>
          <w:rFonts w:ascii="Segoe UI" w:hAnsi="Segoe UI" w:cs="Segoe UI"/>
          <w:sz w:val="22"/>
          <w:szCs w:val="22"/>
        </w:rPr>
        <w:t xml:space="preserve">other </w:t>
      </w:r>
      <w:r w:rsidR="67707159" w:rsidRPr="00505850">
        <w:rPr>
          <w:rFonts w:ascii="Segoe UI" w:hAnsi="Segoe UI" w:cs="Segoe UI"/>
          <w:sz w:val="22"/>
          <w:szCs w:val="22"/>
        </w:rPr>
        <w:t>written assignments on selected topics in ecology, evolution or conservation biology requi</w:t>
      </w:r>
      <w:r w:rsidR="2615568B" w:rsidRPr="00505850">
        <w:rPr>
          <w:rFonts w:ascii="Segoe UI" w:hAnsi="Segoe UI" w:cs="Segoe UI"/>
          <w:sz w:val="22"/>
          <w:szCs w:val="22"/>
        </w:rPr>
        <w:t>ring literature searc</w:t>
      </w:r>
      <w:r w:rsidR="7C71D05C" w:rsidRPr="00505850">
        <w:rPr>
          <w:rFonts w:ascii="Segoe UI" w:hAnsi="Segoe UI" w:cs="Segoe UI"/>
          <w:sz w:val="22"/>
          <w:szCs w:val="22"/>
        </w:rPr>
        <w:t>h</w:t>
      </w:r>
      <w:r w:rsidR="2615568B" w:rsidRPr="00505850">
        <w:rPr>
          <w:rFonts w:ascii="Segoe UI" w:hAnsi="Segoe UI" w:cs="Segoe UI"/>
          <w:sz w:val="22"/>
          <w:szCs w:val="22"/>
        </w:rPr>
        <w:t xml:space="preserve"> and review of primary literature</w:t>
      </w:r>
      <w:r w:rsidRPr="00505850">
        <w:rPr>
          <w:rFonts w:ascii="Segoe UI" w:hAnsi="Segoe UI" w:cs="Segoe UI"/>
          <w:sz w:val="22"/>
          <w:szCs w:val="22"/>
        </w:rPr>
        <w:t>.</w:t>
      </w:r>
    </w:p>
    <w:p w14:paraId="4C9C6374" w14:textId="17A94D1E" w:rsidR="00E90990" w:rsidRPr="00505850" w:rsidRDefault="00E90990" w:rsidP="00505850">
      <w:pPr>
        <w:numPr>
          <w:ilvl w:val="1"/>
          <w:numId w:val="34"/>
        </w:numPr>
        <w:tabs>
          <w:tab w:val="left" w:pos="1632"/>
        </w:tabs>
        <w:suppressAutoHyphens/>
        <w:spacing w:line="220" w:lineRule="exact"/>
        <w:rPr>
          <w:rFonts w:ascii="Segoe UI" w:hAnsi="Segoe UI" w:cs="Segoe UI"/>
          <w:sz w:val="22"/>
          <w:szCs w:val="22"/>
        </w:rPr>
      </w:pPr>
      <w:r w:rsidRPr="00505850">
        <w:rPr>
          <w:rFonts w:ascii="Segoe UI" w:hAnsi="Segoe UI" w:cs="Segoe UI"/>
          <w:sz w:val="22"/>
          <w:szCs w:val="22"/>
        </w:rPr>
        <w:t>L</w:t>
      </w:r>
      <w:r w:rsidR="00B2487D" w:rsidRPr="00505850">
        <w:rPr>
          <w:rFonts w:ascii="Segoe UI" w:hAnsi="Segoe UI" w:cs="Segoe UI"/>
          <w:sz w:val="22"/>
          <w:szCs w:val="22"/>
        </w:rPr>
        <w:t>aboratory</w:t>
      </w:r>
      <w:r w:rsidR="67E66A61" w:rsidRPr="00505850">
        <w:rPr>
          <w:rFonts w:ascii="Segoe UI" w:hAnsi="Segoe UI" w:cs="Segoe UI"/>
          <w:sz w:val="22"/>
          <w:szCs w:val="22"/>
        </w:rPr>
        <w:t xml:space="preserve"> assessments, including practical identifications </w:t>
      </w:r>
      <w:r w:rsidR="415678B8" w:rsidRPr="00505850">
        <w:rPr>
          <w:rFonts w:ascii="Segoe UI" w:hAnsi="Segoe UI" w:cs="Segoe UI"/>
          <w:sz w:val="22"/>
          <w:szCs w:val="22"/>
        </w:rPr>
        <w:t xml:space="preserve">of specimens </w:t>
      </w:r>
      <w:r w:rsidR="67E66A61" w:rsidRPr="00505850">
        <w:rPr>
          <w:rFonts w:ascii="Segoe UI" w:hAnsi="Segoe UI" w:cs="Segoe UI"/>
          <w:sz w:val="22"/>
          <w:szCs w:val="22"/>
        </w:rPr>
        <w:t>and skill-based tasks</w:t>
      </w:r>
      <w:r w:rsidRPr="00505850">
        <w:rPr>
          <w:rFonts w:ascii="Segoe UI" w:hAnsi="Segoe UI" w:cs="Segoe UI"/>
          <w:sz w:val="22"/>
          <w:szCs w:val="22"/>
        </w:rPr>
        <w:t>.</w:t>
      </w:r>
    </w:p>
    <w:p w14:paraId="6B699379" w14:textId="77777777" w:rsidR="00262128" w:rsidRPr="00505850" w:rsidRDefault="00262128" w:rsidP="00505850">
      <w:pPr>
        <w:tabs>
          <w:tab w:val="left" w:pos="-720"/>
          <w:tab w:val="left" w:pos="90"/>
          <w:tab w:val="left" w:pos="360"/>
          <w:tab w:val="left" w:pos="630"/>
          <w:tab w:val="left" w:pos="1056"/>
          <w:tab w:val="left" w:pos="1632"/>
        </w:tabs>
        <w:suppressAutoHyphens/>
        <w:spacing w:line="220" w:lineRule="exact"/>
        <w:rPr>
          <w:rFonts w:ascii="Segoe UI" w:hAnsi="Segoe UI" w:cs="Segoe UI"/>
          <w:sz w:val="22"/>
          <w:szCs w:val="22"/>
        </w:rPr>
      </w:pPr>
    </w:p>
    <w:p w14:paraId="3FE9F23F" w14:textId="3AB5E049" w:rsidR="00262128" w:rsidRPr="00505850" w:rsidRDefault="00262128" w:rsidP="00505850">
      <w:pPr>
        <w:tabs>
          <w:tab w:val="left" w:pos="-720"/>
          <w:tab w:val="left" w:pos="90"/>
          <w:tab w:val="left" w:pos="360"/>
          <w:tab w:val="left" w:pos="630"/>
          <w:tab w:val="left" w:pos="1056"/>
          <w:tab w:val="left" w:pos="1632"/>
        </w:tabs>
        <w:suppressAutoHyphens/>
        <w:spacing w:line="220" w:lineRule="exact"/>
        <w:rPr>
          <w:rFonts w:ascii="Segoe UI" w:hAnsi="Segoe UI" w:cs="Segoe UI"/>
          <w:sz w:val="22"/>
          <w:szCs w:val="22"/>
        </w:rPr>
      </w:pPr>
      <w:r w:rsidRPr="00505850">
        <w:rPr>
          <w:rFonts w:ascii="Segoe UI" w:hAnsi="Segoe UI" w:cs="Segoe UI"/>
          <w:sz w:val="22"/>
          <w:szCs w:val="22"/>
        </w:rPr>
        <w:t>10.</w:t>
      </w:r>
      <w:r w:rsidRPr="00505850">
        <w:rPr>
          <w:rFonts w:ascii="Segoe UI" w:hAnsi="Segoe UI" w:cs="Segoe UI"/>
          <w:sz w:val="22"/>
          <w:szCs w:val="22"/>
        </w:rPr>
        <w:tab/>
      </w:r>
      <w:proofErr w:type="gramStart"/>
      <w:r w:rsidRPr="00505850">
        <w:rPr>
          <w:rFonts w:ascii="Segoe UI" w:hAnsi="Segoe UI" w:cs="Segoe UI"/>
          <w:sz w:val="22"/>
          <w:szCs w:val="22"/>
          <w:u w:val="single"/>
        </w:rPr>
        <w:t>Outside</w:t>
      </w:r>
      <w:proofErr w:type="gramEnd"/>
      <w:r w:rsidRPr="00505850">
        <w:rPr>
          <w:rFonts w:ascii="Segoe UI" w:hAnsi="Segoe UI" w:cs="Segoe UI"/>
          <w:sz w:val="22"/>
          <w:szCs w:val="22"/>
          <w:u w:val="single"/>
        </w:rPr>
        <w:t xml:space="preserve"> Class Assignments</w:t>
      </w:r>
    </w:p>
    <w:p w14:paraId="2B0BA325" w14:textId="6EE9BA8D" w:rsidR="00262128" w:rsidRPr="00505850" w:rsidRDefault="00262128" w:rsidP="00505850">
      <w:pPr>
        <w:numPr>
          <w:ilvl w:val="1"/>
          <w:numId w:val="26"/>
        </w:numPr>
        <w:tabs>
          <w:tab w:val="left" w:pos="1632"/>
        </w:tabs>
        <w:suppressAutoHyphens/>
        <w:spacing w:line="220" w:lineRule="exact"/>
        <w:rPr>
          <w:rFonts w:ascii="Segoe UI" w:hAnsi="Segoe UI" w:cs="Segoe UI"/>
          <w:sz w:val="22"/>
          <w:szCs w:val="22"/>
        </w:rPr>
      </w:pPr>
      <w:r w:rsidRPr="00505850">
        <w:rPr>
          <w:rFonts w:ascii="Segoe UI" w:hAnsi="Segoe UI" w:cs="Segoe UI"/>
          <w:sz w:val="22"/>
          <w:szCs w:val="22"/>
        </w:rPr>
        <w:t>Textbook reading assignments</w:t>
      </w:r>
      <w:r w:rsidR="7D45284C" w:rsidRPr="00505850">
        <w:rPr>
          <w:rFonts w:ascii="Segoe UI" w:hAnsi="Segoe UI" w:cs="Segoe UI"/>
          <w:sz w:val="22"/>
          <w:szCs w:val="22"/>
        </w:rPr>
        <w:t xml:space="preserve"> and reading quizzes</w:t>
      </w:r>
      <w:r w:rsidRPr="00505850">
        <w:rPr>
          <w:rFonts w:ascii="Segoe UI" w:hAnsi="Segoe UI" w:cs="Segoe UI"/>
          <w:sz w:val="22"/>
          <w:szCs w:val="22"/>
        </w:rPr>
        <w:t>.</w:t>
      </w:r>
    </w:p>
    <w:p w14:paraId="41E1BBD1" w14:textId="0A067F8C" w:rsidR="00262128" w:rsidRPr="00505850" w:rsidRDefault="530BB910" w:rsidP="00505850">
      <w:pPr>
        <w:numPr>
          <w:ilvl w:val="1"/>
          <w:numId w:val="26"/>
        </w:numPr>
        <w:tabs>
          <w:tab w:val="left" w:pos="1632"/>
        </w:tabs>
        <w:suppressAutoHyphens/>
        <w:spacing w:line="220" w:lineRule="exact"/>
        <w:rPr>
          <w:rFonts w:ascii="Segoe UI" w:hAnsi="Segoe UI" w:cs="Segoe UI"/>
          <w:sz w:val="22"/>
          <w:szCs w:val="22"/>
        </w:rPr>
      </w:pPr>
      <w:r w:rsidRPr="00505850">
        <w:rPr>
          <w:rFonts w:ascii="Segoe UI" w:hAnsi="Segoe UI" w:cs="Segoe UI"/>
          <w:sz w:val="22"/>
          <w:szCs w:val="22"/>
        </w:rPr>
        <w:t>H</w:t>
      </w:r>
      <w:r w:rsidR="23D519F6" w:rsidRPr="00505850">
        <w:rPr>
          <w:rFonts w:ascii="Segoe UI" w:hAnsi="Segoe UI" w:cs="Segoe UI"/>
          <w:sz w:val="22"/>
          <w:szCs w:val="22"/>
        </w:rPr>
        <w:t>omework assignments</w:t>
      </w:r>
      <w:r w:rsidR="2C0B8E95" w:rsidRPr="00505850">
        <w:rPr>
          <w:rFonts w:ascii="Segoe UI" w:hAnsi="Segoe UI" w:cs="Segoe UI"/>
          <w:sz w:val="22"/>
          <w:szCs w:val="22"/>
        </w:rPr>
        <w:t>, including mathematical problems, drawing diagrams and using interactive software.</w:t>
      </w:r>
    </w:p>
    <w:p w14:paraId="1DB2B517" w14:textId="22694F67" w:rsidR="00262128" w:rsidRPr="00505850" w:rsidRDefault="00262128" w:rsidP="00505850">
      <w:pPr>
        <w:numPr>
          <w:ilvl w:val="1"/>
          <w:numId w:val="26"/>
        </w:numPr>
        <w:tabs>
          <w:tab w:val="left" w:pos="1632"/>
        </w:tabs>
        <w:suppressAutoHyphens/>
        <w:spacing w:line="220" w:lineRule="exact"/>
        <w:rPr>
          <w:rFonts w:ascii="Segoe UI" w:hAnsi="Segoe UI" w:cs="Segoe UI"/>
          <w:sz w:val="22"/>
          <w:szCs w:val="22"/>
        </w:rPr>
      </w:pPr>
      <w:r w:rsidRPr="00505850">
        <w:rPr>
          <w:rFonts w:ascii="Segoe UI" w:hAnsi="Segoe UI" w:cs="Segoe UI"/>
          <w:sz w:val="22"/>
          <w:szCs w:val="22"/>
        </w:rPr>
        <w:t>Field trips</w:t>
      </w:r>
      <w:r w:rsidR="29B77E38" w:rsidRPr="00505850">
        <w:rPr>
          <w:rFonts w:ascii="Segoe UI" w:hAnsi="Segoe UI" w:cs="Segoe UI"/>
          <w:sz w:val="22"/>
          <w:szCs w:val="22"/>
        </w:rPr>
        <w:t xml:space="preserve"> to zoos, museums, aquaria, rocky intertidal zone and/or chaparral habitats</w:t>
      </w:r>
      <w:r w:rsidRPr="00505850">
        <w:rPr>
          <w:rFonts w:ascii="Segoe UI" w:hAnsi="Segoe UI" w:cs="Segoe UI"/>
          <w:sz w:val="22"/>
          <w:szCs w:val="22"/>
        </w:rPr>
        <w:t>.</w:t>
      </w:r>
    </w:p>
    <w:p w14:paraId="6F27C228" w14:textId="04DDB089" w:rsidR="00262128" w:rsidRPr="00505850" w:rsidRDefault="00262128" w:rsidP="00505850">
      <w:pPr>
        <w:tabs>
          <w:tab w:val="left" w:pos="360"/>
          <w:tab w:val="left" w:pos="720"/>
          <w:tab w:val="left" w:pos="1632"/>
        </w:tabs>
        <w:suppressAutoHyphens/>
        <w:spacing w:line="220" w:lineRule="exact"/>
        <w:ind w:left="720" w:hanging="720"/>
        <w:rPr>
          <w:rFonts w:ascii="Segoe UI" w:hAnsi="Segoe UI" w:cs="Segoe UI"/>
          <w:sz w:val="22"/>
          <w:szCs w:val="22"/>
        </w:rPr>
      </w:pPr>
      <w:r w:rsidRPr="00505850">
        <w:rPr>
          <w:rFonts w:ascii="Segoe UI" w:hAnsi="Segoe UI" w:cs="Segoe UI"/>
          <w:sz w:val="22"/>
          <w:szCs w:val="22"/>
        </w:rPr>
        <w:tab/>
        <w:t>d.</w:t>
      </w:r>
      <w:r w:rsidRPr="00505850">
        <w:rPr>
          <w:rFonts w:ascii="Segoe UI" w:hAnsi="Segoe UI" w:cs="Segoe UI"/>
          <w:sz w:val="22"/>
          <w:szCs w:val="22"/>
        </w:rPr>
        <w:tab/>
        <w:t>Topic research using library and Internet</w:t>
      </w:r>
      <w:r w:rsidR="145FF0AB" w:rsidRPr="00505850">
        <w:rPr>
          <w:rFonts w:ascii="Segoe UI" w:hAnsi="Segoe UI" w:cs="Segoe UI"/>
          <w:sz w:val="22"/>
          <w:szCs w:val="22"/>
        </w:rPr>
        <w:t xml:space="preserve"> on selected topics in conservation biology </w:t>
      </w:r>
      <w:r w:rsidR="7E540398" w:rsidRPr="00505850">
        <w:rPr>
          <w:rFonts w:ascii="Segoe UI" w:hAnsi="Segoe UI" w:cs="Segoe UI"/>
          <w:sz w:val="22"/>
          <w:szCs w:val="22"/>
        </w:rPr>
        <w:t xml:space="preserve">(such as the impact of captive breeding) </w:t>
      </w:r>
      <w:r w:rsidR="145FF0AB" w:rsidRPr="00505850">
        <w:rPr>
          <w:rFonts w:ascii="Segoe UI" w:hAnsi="Segoe UI" w:cs="Segoe UI"/>
          <w:sz w:val="22"/>
          <w:szCs w:val="22"/>
        </w:rPr>
        <w:t>and/or medical science</w:t>
      </w:r>
      <w:r w:rsidR="507A5BD5" w:rsidRPr="00505850">
        <w:rPr>
          <w:rFonts w:ascii="Segoe UI" w:hAnsi="Segoe UI" w:cs="Segoe UI"/>
          <w:sz w:val="22"/>
          <w:szCs w:val="22"/>
        </w:rPr>
        <w:t xml:space="preserve"> (such as studies of diet and exercise on Type II diabetes)</w:t>
      </w:r>
    </w:p>
    <w:p w14:paraId="1F72F646" w14:textId="77777777" w:rsidR="00262128" w:rsidRPr="00505850" w:rsidRDefault="00262128" w:rsidP="00505850">
      <w:pPr>
        <w:tabs>
          <w:tab w:val="left" w:pos="-720"/>
          <w:tab w:val="left" w:pos="90"/>
          <w:tab w:val="left" w:pos="360"/>
          <w:tab w:val="left" w:pos="630"/>
          <w:tab w:val="left" w:pos="1056"/>
          <w:tab w:val="left" w:pos="1632"/>
        </w:tabs>
        <w:suppressAutoHyphens/>
        <w:spacing w:line="220" w:lineRule="exact"/>
        <w:rPr>
          <w:rFonts w:ascii="Segoe UI" w:hAnsi="Segoe UI" w:cs="Segoe UI"/>
          <w:sz w:val="22"/>
          <w:szCs w:val="22"/>
        </w:rPr>
      </w:pPr>
    </w:p>
    <w:p w14:paraId="3EFB93EF" w14:textId="466CDDA3" w:rsidR="004E5B99" w:rsidRPr="00505850" w:rsidRDefault="00505850" w:rsidP="00505850">
      <w:pPr>
        <w:tabs>
          <w:tab w:val="left" w:pos="270"/>
          <w:tab w:val="left" w:pos="360"/>
          <w:tab w:val="left" w:pos="1632"/>
        </w:tabs>
        <w:suppressAutoHyphens/>
        <w:spacing w:line="220" w:lineRule="exact"/>
        <w:rPr>
          <w:rFonts w:ascii="Segoe UI" w:hAnsi="Segoe UI" w:cs="Segoe UI"/>
          <w:sz w:val="22"/>
          <w:szCs w:val="22"/>
          <w:u w:val="single"/>
        </w:rPr>
      </w:pPr>
      <w:r w:rsidRPr="00505850">
        <w:rPr>
          <w:rFonts w:ascii="Segoe UI" w:hAnsi="Segoe UI" w:cs="Segoe UI"/>
          <w:sz w:val="22"/>
          <w:szCs w:val="22"/>
        </w:rPr>
        <w:t xml:space="preserve">11. </w:t>
      </w:r>
      <w:r>
        <w:rPr>
          <w:rFonts w:ascii="Segoe UI" w:hAnsi="Segoe UI" w:cs="Segoe UI"/>
          <w:sz w:val="22"/>
          <w:szCs w:val="22"/>
          <w:u w:val="single"/>
        </w:rPr>
        <w:tab/>
      </w:r>
      <w:r w:rsidR="48FD1155" w:rsidRPr="00505850">
        <w:rPr>
          <w:rFonts w:ascii="Segoe UI" w:hAnsi="Segoe UI" w:cs="Segoe UI"/>
          <w:sz w:val="22"/>
          <w:szCs w:val="22"/>
          <w:u w:val="single"/>
        </w:rPr>
        <w:t>R</w:t>
      </w:r>
      <w:r w:rsidR="0F10A3D3" w:rsidRPr="00505850">
        <w:rPr>
          <w:rFonts w:ascii="Segoe UI" w:hAnsi="Segoe UI" w:cs="Segoe UI"/>
          <w:sz w:val="22"/>
          <w:szCs w:val="22"/>
          <w:u w:val="single"/>
        </w:rPr>
        <w:t xml:space="preserve">epresentative </w:t>
      </w:r>
      <w:r w:rsidR="000231CC" w:rsidRPr="00505850">
        <w:rPr>
          <w:rFonts w:ascii="Segoe UI" w:hAnsi="Segoe UI" w:cs="Segoe UI"/>
          <w:sz w:val="22"/>
          <w:szCs w:val="22"/>
          <w:u w:val="single"/>
        </w:rPr>
        <w:t>Text</w:t>
      </w:r>
      <w:r w:rsidR="2C0B29EA" w:rsidRPr="00505850">
        <w:rPr>
          <w:rFonts w:ascii="Segoe UI" w:hAnsi="Segoe UI" w:cs="Segoe UI"/>
          <w:sz w:val="22"/>
          <w:szCs w:val="22"/>
          <w:u w:val="single"/>
        </w:rPr>
        <w:t>s</w:t>
      </w:r>
    </w:p>
    <w:p w14:paraId="08CE6F91" w14:textId="273857A9" w:rsidR="00221D0D" w:rsidRPr="00505850" w:rsidRDefault="00505850" w:rsidP="00505850">
      <w:pPr>
        <w:pStyle w:val="ListParagraph"/>
        <w:numPr>
          <w:ilvl w:val="1"/>
          <w:numId w:val="27"/>
        </w:numPr>
        <w:tabs>
          <w:tab w:val="left" w:pos="-720"/>
          <w:tab w:val="left" w:pos="0"/>
        </w:tabs>
        <w:suppressAutoHyphens/>
        <w:spacing w:line="220" w:lineRule="exact"/>
        <w:ind w:left="720"/>
        <w:contextualSpacing/>
        <w:rPr>
          <w:rFonts w:ascii="Segoe UI" w:hAnsi="Segoe UI" w:cs="Segoe UI"/>
          <w:sz w:val="22"/>
          <w:szCs w:val="22"/>
        </w:rPr>
      </w:pPr>
      <w:r w:rsidRPr="0017031C">
        <w:rPr>
          <w:rStyle w:val="GCOUTLINE2"/>
          <w:rFonts w:ascii="Segoe UI" w:hAnsi="Segoe UI" w:cs="Segoe UI"/>
          <w:sz w:val="22"/>
          <w:szCs w:val="22"/>
        </w:rPr>
        <w:t>Representative  Text(s):</w:t>
      </w:r>
    </w:p>
    <w:p w14:paraId="5B3170B5" w14:textId="4AE883A6" w:rsidR="004E5B99" w:rsidRPr="00505850" w:rsidRDefault="000231CC" w:rsidP="00505850">
      <w:pPr>
        <w:numPr>
          <w:ilvl w:val="2"/>
          <w:numId w:val="36"/>
        </w:numPr>
        <w:tabs>
          <w:tab w:val="left" w:pos="1632"/>
        </w:tabs>
        <w:suppressAutoHyphens/>
        <w:spacing w:line="220" w:lineRule="exact"/>
        <w:rPr>
          <w:rFonts w:ascii="Segoe UI" w:hAnsi="Segoe UI" w:cs="Segoe UI"/>
          <w:sz w:val="22"/>
          <w:szCs w:val="22"/>
        </w:rPr>
      </w:pPr>
      <w:r w:rsidRPr="00505850">
        <w:rPr>
          <w:rFonts w:ascii="Segoe UI" w:hAnsi="Segoe UI" w:cs="Segoe UI"/>
          <w:b/>
          <w:bCs/>
          <w:sz w:val="22"/>
          <w:szCs w:val="22"/>
        </w:rPr>
        <w:t xml:space="preserve"> </w:t>
      </w:r>
      <w:r w:rsidR="00587BFE" w:rsidRPr="00505850">
        <w:rPr>
          <w:rFonts w:ascii="Segoe UI" w:hAnsi="Segoe UI" w:cs="Segoe UI"/>
          <w:sz w:val="22"/>
          <w:szCs w:val="22"/>
        </w:rPr>
        <w:t xml:space="preserve">Lisa A. </w:t>
      </w:r>
      <w:proofErr w:type="spellStart"/>
      <w:r w:rsidR="00587BFE" w:rsidRPr="00505850">
        <w:rPr>
          <w:rFonts w:ascii="Segoe UI" w:hAnsi="Segoe UI" w:cs="Segoe UI"/>
          <w:sz w:val="22"/>
          <w:szCs w:val="22"/>
        </w:rPr>
        <w:t>Urry</w:t>
      </w:r>
      <w:proofErr w:type="spellEnd"/>
      <w:r w:rsidR="00587BFE" w:rsidRPr="00505850">
        <w:rPr>
          <w:rFonts w:ascii="Segoe UI" w:hAnsi="Segoe UI" w:cs="Segoe UI"/>
          <w:sz w:val="22"/>
          <w:szCs w:val="22"/>
        </w:rPr>
        <w:t xml:space="preserve">, Michael L. Cain, Steven A. Wasserman, Peter V. </w:t>
      </w:r>
      <w:proofErr w:type="spellStart"/>
      <w:r w:rsidR="00587BFE" w:rsidRPr="00505850">
        <w:rPr>
          <w:rFonts w:ascii="Segoe UI" w:hAnsi="Segoe UI" w:cs="Segoe UI"/>
          <w:sz w:val="22"/>
          <w:szCs w:val="22"/>
        </w:rPr>
        <w:t>Minorsky</w:t>
      </w:r>
      <w:proofErr w:type="spellEnd"/>
      <w:r w:rsidR="00587BFE" w:rsidRPr="00505850">
        <w:rPr>
          <w:rFonts w:ascii="Segoe UI" w:hAnsi="Segoe UI" w:cs="Segoe UI"/>
          <w:sz w:val="22"/>
          <w:szCs w:val="22"/>
        </w:rPr>
        <w:t xml:space="preserve"> </w:t>
      </w:r>
      <w:r w:rsidR="004E5B99" w:rsidRPr="00505850">
        <w:rPr>
          <w:rFonts w:ascii="Segoe UI" w:hAnsi="Segoe UI" w:cs="Segoe UI"/>
          <w:sz w:val="22"/>
          <w:szCs w:val="22"/>
        </w:rPr>
        <w:t xml:space="preserve">and Jane B. Reece. </w:t>
      </w:r>
      <w:r w:rsidR="0010626F" w:rsidRPr="00505850">
        <w:rPr>
          <w:rFonts w:ascii="Segoe UI" w:hAnsi="Segoe UI" w:cs="Segoe UI"/>
          <w:sz w:val="22"/>
          <w:szCs w:val="22"/>
        </w:rPr>
        <w:t xml:space="preserve"> </w:t>
      </w:r>
      <w:r w:rsidR="00587BFE" w:rsidRPr="00505850">
        <w:rPr>
          <w:rFonts w:ascii="Segoe UI" w:hAnsi="Segoe UI" w:cs="Segoe UI"/>
          <w:i/>
          <w:iCs/>
          <w:sz w:val="22"/>
          <w:szCs w:val="22"/>
        </w:rPr>
        <w:t>Camp</w:t>
      </w:r>
      <w:r w:rsidR="00EC5252" w:rsidRPr="00505850">
        <w:rPr>
          <w:rFonts w:ascii="Segoe UI" w:hAnsi="Segoe UI" w:cs="Segoe UI"/>
          <w:i/>
          <w:iCs/>
          <w:sz w:val="22"/>
          <w:szCs w:val="22"/>
        </w:rPr>
        <w:t>b</w:t>
      </w:r>
      <w:r w:rsidR="00587BFE" w:rsidRPr="00505850">
        <w:rPr>
          <w:rFonts w:ascii="Segoe UI" w:hAnsi="Segoe UI" w:cs="Segoe UI"/>
          <w:i/>
          <w:iCs/>
          <w:sz w:val="22"/>
          <w:szCs w:val="22"/>
        </w:rPr>
        <w:t xml:space="preserve">ell </w:t>
      </w:r>
      <w:r w:rsidRPr="00505850">
        <w:rPr>
          <w:rFonts w:ascii="Segoe UI" w:hAnsi="Segoe UI" w:cs="Segoe UI"/>
          <w:i/>
          <w:iCs/>
          <w:sz w:val="22"/>
          <w:szCs w:val="22"/>
        </w:rPr>
        <w:t>Biology</w:t>
      </w:r>
      <w:r w:rsidR="0010626F" w:rsidRPr="00505850">
        <w:rPr>
          <w:rFonts w:ascii="Segoe UI" w:hAnsi="Segoe UI" w:cs="Segoe UI"/>
          <w:sz w:val="22"/>
          <w:szCs w:val="22"/>
        </w:rPr>
        <w:t xml:space="preserve">. </w:t>
      </w:r>
      <w:r w:rsidRPr="00505850">
        <w:rPr>
          <w:rFonts w:ascii="Segoe UI" w:hAnsi="Segoe UI" w:cs="Segoe UI"/>
          <w:sz w:val="22"/>
          <w:szCs w:val="22"/>
        </w:rPr>
        <w:t xml:space="preserve">  </w:t>
      </w:r>
      <w:proofErr w:type="gramStart"/>
      <w:r w:rsidR="00587BFE" w:rsidRPr="00505850">
        <w:rPr>
          <w:rFonts w:ascii="Segoe UI" w:hAnsi="Segoe UI" w:cs="Segoe UI"/>
          <w:sz w:val="22"/>
          <w:szCs w:val="22"/>
        </w:rPr>
        <w:t>1</w:t>
      </w:r>
      <w:r w:rsidR="6D608A8F" w:rsidRPr="00505850">
        <w:rPr>
          <w:rFonts w:ascii="Segoe UI" w:hAnsi="Segoe UI" w:cs="Segoe UI"/>
          <w:sz w:val="22"/>
          <w:szCs w:val="22"/>
        </w:rPr>
        <w:t>2</w:t>
      </w:r>
      <w:r w:rsidR="00587BFE" w:rsidRPr="00505850">
        <w:rPr>
          <w:rFonts w:ascii="Segoe UI" w:hAnsi="Segoe UI" w:cs="Segoe UI"/>
          <w:sz w:val="22"/>
          <w:szCs w:val="22"/>
          <w:vertAlign w:val="superscript"/>
        </w:rPr>
        <w:t>th</w:t>
      </w:r>
      <w:proofErr w:type="gramEnd"/>
      <w:r w:rsidR="00587BFE" w:rsidRPr="00505850">
        <w:rPr>
          <w:rFonts w:ascii="Segoe UI" w:hAnsi="Segoe UI" w:cs="Segoe UI"/>
          <w:b/>
          <w:bCs/>
          <w:sz w:val="22"/>
          <w:szCs w:val="22"/>
        </w:rPr>
        <w:t xml:space="preserve"> </w:t>
      </w:r>
      <w:r w:rsidR="00965849" w:rsidRPr="00505850">
        <w:rPr>
          <w:rFonts w:ascii="Segoe UI" w:hAnsi="Segoe UI" w:cs="Segoe UI"/>
          <w:sz w:val="22"/>
          <w:szCs w:val="22"/>
        </w:rPr>
        <w:t>e</w:t>
      </w:r>
      <w:r w:rsidRPr="00505850">
        <w:rPr>
          <w:rFonts w:ascii="Segoe UI" w:hAnsi="Segoe UI" w:cs="Segoe UI"/>
          <w:sz w:val="22"/>
          <w:szCs w:val="22"/>
        </w:rPr>
        <w:t>dition</w:t>
      </w:r>
      <w:r w:rsidR="00965849" w:rsidRPr="00505850">
        <w:rPr>
          <w:rFonts w:ascii="Segoe UI" w:hAnsi="Segoe UI" w:cs="Segoe UI"/>
          <w:sz w:val="22"/>
          <w:szCs w:val="22"/>
        </w:rPr>
        <w:t>,</w:t>
      </w:r>
      <w:r w:rsidRPr="00505850">
        <w:rPr>
          <w:rFonts w:ascii="Segoe UI" w:hAnsi="Segoe UI" w:cs="Segoe UI"/>
          <w:sz w:val="22"/>
          <w:szCs w:val="22"/>
        </w:rPr>
        <w:t xml:space="preserve"> </w:t>
      </w:r>
      <w:r w:rsidR="00A81FA5" w:rsidRPr="00505850">
        <w:rPr>
          <w:rFonts w:ascii="Segoe UI" w:hAnsi="Segoe UI" w:cs="Segoe UI"/>
          <w:sz w:val="22"/>
          <w:szCs w:val="22"/>
        </w:rPr>
        <w:t>San Francisco</w:t>
      </w:r>
      <w:r w:rsidR="0010626F" w:rsidRPr="00505850">
        <w:rPr>
          <w:rFonts w:ascii="Segoe UI" w:hAnsi="Segoe UI" w:cs="Segoe UI"/>
          <w:sz w:val="22"/>
          <w:szCs w:val="22"/>
        </w:rPr>
        <w:t>, CA</w:t>
      </w:r>
      <w:r w:rsidR="00A81FA5" w:rsidRPr="00505850">
        <w:rPr>
          <w:rFonts w:ascii="Segoe UI" w:hAnsi="Segoe UI" w:cs="Segoe UI"/>
          <w:sz w:val="22"/>
          <w:szCs w:val="22"/>
        </w:rPr>
        <w:t>:</w:t>
      </w:r>
      <w:r w:rsidR="0010626F" w:rsidRPr="00505850">
        <w:rPr>
          <w:rFonts w:ascii="Segoe UI" w:hAnsi="Segoe UI" w:cs="Segoe UI"/>
          <w:sz w:val="22"/>
          <w:szCs w:val="22"/>
        </w:rPr>
        <w:t xml:space="preserve"> </w:t>
      </w:r>
      <w:r w:rsidR="00A81FA5" w:rsidRPr="00505850">
        <w:rPr>
          <w:rFonts w:ascii="Segoe UI" w:hAnsi="Segoe UI" w:cs="Segoe UI"/>
          <w:sz w:val="22"/>
          <w:szCs w:val="22"/>
        </w:rPr>
        <w:t xml:space="preserve"> </w:t>
      </w:r>
      <w:r w:rsidR="004E5B99" w:rsidRPr="00505850">
        <w:rPr>
          <w:rFonts w:ascii="Segoe UI" w:hAnsi="Segoe UI" w:cs="Segoe UI"/>
          <w:sz w:val="22"/>
          <w:szCs w:val="22"/>
        </w:rPr>
        <w:t>Pearson Education</w:t>
      </w:r>
      <w:r w:rsidR="00A81FA5" w:rsidRPr="00505850">
        <w:rPr>
          <w:rFonts w:ascii="Segoe UI" w:hAnsi="Segoe UI" w:cs="Segoe UI"/>
          <w:sz w:val="22"/>
          <w:szCs w:val="22"/>
        </w:rPr>
        <w:t xml:space="preserve"> Inc.</w:t>
      </w:r>
      <w:r w:rsidR="004E5B99" w:rsidRPr="00505850">
        <w:rPr>
          <w:rFonts w:ascii="Segoe UI" w:hAnsi="Segoe UI" w:cs="Segoe UI"/>
          <w:sz w:val="22"/>
          <w:szCs w:val="22"/>
        </w:rPr>
        <w:t xml:space="preserve">, </w:t>
      </w:r>
      <w:r w:rsidR="00587BFE" w:rsidRPr="00505850">
        <w:rPr>
          <w:rFonts w:ascii="Segoe UI" w:hAnsi="Segoe UI" w:cs="Segoe UI"/>
          <w:sz w:val="22"/>
          <w:szCs w:val="22"/>
        </w:rPr>
        <w:t>20</w:t>
      </w:r>
      <w:r w:rsidR="4AF9E713" w:rsidRPr="00505850">
        <w:rPr>
          <w:rFonts w:ascii="Segoe UI" w:hAnsi="Segoe UI" w:cs="Segoe UI"/>
          <w:sz w:val="22"/>
          <w:szCs w:val="22"/>
        </w:rPr>
        <w:t>20</w:t>
      </w:r>
      <w:r w:rsidR="004E5B99" w:rsidRPr="00505850">
        <w:rPr>
          <w:rFonts w:ascii="Segoe UI" w:hAnsi="Segoe UI" w:cs="Segoe UI"/>
          <w:sz w:val="22"/>
          <w:szCs w:val="22"/>
        </w:rPr>
        <w:t>.</w:t>
      </w:r>
    </w:p>
    <w:p w14:paraId="175735F4" w14:textId="77777777" w:rsidR="005D2A19" w:rsidRPr="00505850" w:rsidRDefault="005D2A19" w:rsidP="00505850">
      <w:pPr>
        <w:numPr>
          <w:ilvl w:val="2"/>
          <w:numId w:val="36"/>
        </w:numPr>
        <w:tabs>
          <w:tab w:val="left" w:pos="1632"/>
        </w:tabs>
        <w:suppressAutoHyphens/>
        <w:spacing w:line="220" w:lineRule="exact"/>
        <w:rPr>
          <w:rFonts w:ascii="Segoe UI" w:hAnsi="Segoe UI" w:cs="Segoe UI"/>
          <w:sz w:val="22"/>
          <w:szCs w:val="22"/>
        </w:rPr>
      </w:pPr>
      <w:r w:rsidRPr="00505850">
        <w:rPr>
          <w:rStyle w:val="normaltextrun"/>
          <w:rFonts w:ascii="Segoe UI" w:hAnsi="Segoe UI" w:cs="Segoe UI"/>
          <w:color w:val="000000"/>
          <w:sz w:val="22"/>
          <w:szCs w:val="22"/>
          <w:shd w:val="clear" w:color="auto" w:fill="FFFFFF"/>
        </w:rPr>
        <w:t>OpenStax, Biology. OpenStax CNX. Mar 28, 2018 https://openstax.org/details/books/biology-2e. Licensed under a Creative Commons Attribution 4.0.</w:t>
      </w:r>
      <w:r w:rsidRPr="00505850">
        <w:rPr>
          <w:rStyle w:val="eop"/>
          <w:rFonts w:ascii="Segoe UI" w:hAnsi="Segoe UI" w:cs="Segoe UI"/>
          <w:color w:val="000000"/>
          <w:sz w:val="22"/>
          <w:szCs w:val="22"/>
          <w:shd w:val="clear" w:color="auto" w:fill="FFFFFF"/>
        </w:rPr>
        <w:t> </w:t>
      </w:r>
    </w:p>
    <w:p w14:paraId="61CDCEAD" w14:textId="2BFCC83C" w:rsidR="00B2487D" w:rsidRPr="00505850" w:rsidRDefault="00964242" w:rsidP="00505850">
      <w:pPr>
        <w:numPr>
          <w:ilvl w:val="2"/>
          <w:numId w:val="36"/>
        </w:numPr>
        <w:tabs>
          <w:tab w:val="left" w:pos="1632"/>
        </w:tabs>
        <w:suppressAutoHyphens/>
        <w:spacing w:line="220" w:lineRule="exact"/>
        <w:rPr>
          <w:rFonts w:ascii="Segoe UI" w:hAnsi="Segoe UI" w:cs="Segoe UI"/>
          <w:b/>
          <w:bCs/>
          <w:sz w:val="22"/>
          <w:szCs w:val="22"/>
        </w:rPr>
      </w:pPr>
      <w:r w:rsidRPr="00505850">
        <w:rPr>
          <w:rFonts w:ascii="Segoe UI" w:hAnsi="Segoe UI" w:cs="Segoe UI"/>
          <w:sz w:val="22"/>
          <w:szCs w:val="22"/>
        </w:rPr>
        <w:t>Ripley, B.,</w:t>
      </w:r>
      <w:r w:rsidR="00730EBB" w:rsidRPr="00505850">
        <w:rPr>
          <w:rFonts w:ascii="Segoe UI" w:hAnsi="Segoe UI" w:cs="Segoe UI"/>
          <w:sz w:val="22"/>
          <w:szCs w:val="22"/>
        </w:rPr>
        <w:t xml:space="preserve"> </w:t>
      </w:r>
      <w:r w:rsidRPr="00505850">
        <w:rPr>
          <w:rFonts w:ascii="Segoe UI" w:hAnsi="Segoe UI" w:cs="Segoe UI"/>
          <w:i/>
          <w:iCs/>
          <w:sz w:val="22"/>
          <w:szCs w:val="22"/>
        </w:rPr>
        <w:t>Biology 240 Lab Manual</w:t>
      </w:r>
      <w:r w:rsidRPr="00505850">
        <w:rPr>
          <w:rFonts w:ascii="Segoe UI" w:hAnsi="Segoe UI" w:cs="Segoe UI"/>
          <w:sz w:val="22"/>
          <w:szCs w:val="22"/>
        </w:rPr>
        <w:t xml:space="preserve">.  </w:t>
      </w:r>
      <w:r w:rsidR="00587BFE" w:rsidRPr="00505850">
        <w:rPr>
          <w:rFonts w:ascii="Segoe UI" w:hAnsi="Segoe UI" w:cs="Segoe UI"/>
          <w:sz w:val="22"/>
          <w:szCs w:val="22"/>
        </w:rPr>
        <w:t>5</w:t>
      </w:r>
      <w:r w:rsidR="00587BFE" w:rsidRPr="00505850">
        <w:rPr>
          <w:rFonts w:ascii="Segoe UI" w:hAnsi="Segoe UI" w:cs="Segoe UI"/>
          <w:sz w:val="22"/>
          <w:szCs w:val="22"/>
          <w:vertAlign w:val="superscript"/>
        </w:rPr>
        <w:t>th</w:t>
      </w:r>
      <w:r w:rsidR="00587BFE" w:rsidRPr="00505850">
        <w:rPr>
          <w:rFonts w:ascii="Segoe UI" w:hAnsi="Segoe UI" w:cs="Segoe UI"/>
          <w:sz w:val="22"/>
          <w:szCs w:val="22"/>
        </w:rPr>
        <w:t xml:space="preserve"> edition, Grossmont College, El Cajon, CA 2019</w:t>
      </w:r>
    </w:p>
    <w:p w14:paraId="4A96018D" w14:textId="69E23867" w:rsidR="000231CC" w:rsidRPr="00505850" w:rsidRDefault="00505850" w:rsidP="00505850">
      <w:pPr>
        <w:numPr>
          <w:ilvl w:val="1"/>
          <w:numId w:val="27"/>
        </w:numPr>
        <w:tabs>
          <w:tab w:val="left" w:pos="588"/>
          <w:tab w:val="left" w:pos="720"/>
          <w:tab w:val="left" w:pos="1056"/>
          <w:tab w:val="left" w:pos="1632"/>
        </w:tabs>
        <w:suppressAutoHyphens/>
        <w:spacing w:line="220" w:lineRule="exact"/>
        <w:ind w:hanging="1350"/>
        <w:rPr>
          <w:rFonts w:ascii="Segoe UI" w:hAnsi="Segoe UI" w:cs="Segoe UI"/>
          <w:sz w:val="22"/>
          <w:szCs w:val="22"/>
        </w:rPr>
      </w:pPr>
      <w:r w:rsidRPr="00505850">
        <w:rPr>
          <w:rFonts w:ascii="Segoe UI" w:hAnsi="Segoe UI" w:cs="Segoe UI"/>
          <w:sz w:val="22"/>
          <w:szCs w:val="22"/>
        </w:rPr>
        <w:tab/>
      </w:r>
      <w:r w:rsidR="000231CC" w:rsidRPr="00505850">
        <w:rPr>
          <w:rFonts w:ascii="Segoe UI" w:hAnsi="Segoe UI" w:cs="Segoe UI"/>
          <w:sz w:val="22"/>
          <w:szCs w:val="22"/>
        </w:rPr>
        <w:t>Supplementary texts and workbooks:</w:t>
      </w:r>
    </w:p>
    <w:p w14:paraId="51EFA049" w14:textId="445758C3" w:rsidR="00B342D0" w:rsidRPr="00505850" w:rsidRDefault="00B342D0" w:rsidP="00505850">
      <w:pPr>
        <w:tabs>
          <w:tab w:val="left" w:pos="720"/>
        </w:tabs>
        <w:suppressAutoHyphens/>
        <w:spacing w:line="220" w:lineRule="exact"/>
        <w:ind w:firstLine="720"/>
        <w:rPr>
          <w:rFonts w:ascii="Segoe UI" w:hAnsi="Segoe UI" w:cs="Segoe UI"/>
          <w:strike/>
          <w:sz w:val="22"/>
          <w:szCs w:val="22"/>
        </w:rPr>
      </w:pPr>
      <w:r w:rsidRPr="00505850">
        <w:rPr>
          <w:rFonts w:ascii="Segoe UI" w:hAnsi="Segoe UI" w:cs="Segoe UI"/>
          <w:sz w:val="22"/>
          <w:szCs w:val="22"/>
        </w:rPr>
        <w:t xml:space="preserve">Byron J. Adams, </w:t>
      </w:r>
      <w:r w:rsidRPr="00505850">
        <w:rPr>
          <w:rFonts w:ascii="Segoe UI" w:hAnsi="Segoe UI" w:cs="Segoe UI"/>
          <w:i/>
          <w:iCs/>
          <w:sz w:val="22"/>
          <w:szCs w:val="22"/>
        </w:rPr>
        <w:t xml:space="preserve">Van de </w:t>
      </w:r>
      <w:proofErr w:type="spellStart"/>
      <w:r w:rsidRPr="00505850">
        <w:rPr>
          <w:rFonts w:ascii="Segoe UI" w:hAnsi="Segoe UI" w:cs="Segoe UI"/>
          <w:i/>
          <w:iCs/>
          <w:sz w:val="22"/>
          <w:szCs w:val="22"/>
        </w:rPr>
        <w:t>Graaf’s</w:t>
      </w:r>
      <w:proofErr w:type="spellEnd"/>
      <w:r w:rsidRPr="00505850">
        <w:rPr>
          <w:rFonts w:ascii="Segoe UI" w:hAnsi="Segoe UI" w:cs="Segoe UI"/>
          <w:i/>
          <w:iCs/>
          <w:sz w:val="22"/>
          <w:szCs w:val="22"/>
        </w:rPr>
        <w:t xml:space="preserve"> Photographic Atlas for Biology Laboratory</w:t>
      </w:r>
      <w:r w:rsidRPr="00505850">
        <w:rPr>
          <w:rFonts w:ascii="Segoe UI" w:hAnsi="Segoe UI" w:cs="Segoe UI"/>
          <w:sz w:val="22"/>
          <w:szCs w:val="22"/>
        </w:rPr>
        <w:t>. Morton Publishing, 8</w:t>
      </w:r>
      <w:r w:rsidRPr="00505850">
        <w:rPr>
          <w:rFonts w:ascii="Segoe UI" w:hAnsi="Segoe UI" w:cs="Segoe UI"/>
          <w:sz w:val="22"/>
          <w:szCs w:val="22"/>
          <w:vertAlign w:val="superscript"/>
        </w:rPr>
        <w:t>th</w:t>
      </w:r>
      <w:r w:rsidRPr="00505850">
        <w:rPr>
          <w:rFonts w:ascii="Segoe UI" w:hAnsi="Segoe UI" w:cs="Segoe UI"/>
          <w:sz w:val="22"/>
          <w:szCs w:val="22"/>
        </w:rPr>
        <w:t xml:space="preserve"> edition, </w:t>
      </w:r>
      <w:r w:rsidR="00505850" w:rsidRPr="00505850">
        <w:rPr>
          <w:rFonts w:ascii="Segoe UI" w:hAnsi="Segoe UI" w:cs="Segoe UI"/>
          <w:sz w:val="22"/>
          <w:szCs w:val="22"/>
        </w:rPr>
        <w:tab/>
      </w:r>
      <w:r w:rsidRPr="00505850">
        <w:rPr>
          <w:rFonts w:ascii="Segoe UI" w:hAnsi="Segoe UI" w:cs="Segoe UI"/>
          <w:sz w:val="22"/>
          <w:szCs w:val="22"/>
        </w:rPr>
        <w:t>2018.</w:t>
      </w:r>
    </w:p>
    <w:p w14:paraId="07547A01" w14:textId="4C3A8654" w:rsidR="00ED246E" w:rsidRPr="00505850" w:rsidRDefault="00ED246E" w:rsidP="00FF39E5">
      <w:pPr>
        <w:tabs>
          <w:tab w:val="left" w:pos="0"/>
          <w:tab w:val="left" w:pos="360"/>
          <w:tab w:val="left" w:pos="720"/>
          <w:tab w:val="left" w:pos="1260"/>
          <w:tab w:val="left" w:pos="1620"/>
          <w:tab w:val="left" w:pos="1980"/>
        </w:tabs>
        <w:suppressAutoHyphens/>
        <w:spacing w:line="220" w:lineRule="exact"/>
        <w:rPr>
          <w:rFonts w:ascii="Segoe UI" w:hAnsi="Segoe UI" w:cs="Segoe UI"/>
          <w:sz w:val="22"/>
          <w:szCs w:val="22"/>
        </w:rPr>
      </w:pPr>
    </w:p>
    <w:p w14:paraId="5043CB0F" w14:textId="206F77F7" w:rsidR="006F2CAA" w:rsidRPr="00FF39E5" w:rsidRDefault="00FF39E5" w:rsidP="00FF39E5">
      <w:pPr>
        <w:tabs>
          <w:tab w:val="left" w:pos="0"/>
          <w:tab w:val="left" w:pos="360"/>
          <w:tab w:val="left" w:pos="720"/>
          <w:tab w:val="left" w:pos="1260"/>
          <w:tab w:val="left" w:pos="1620"/>
          <w:tab w:val="left" w:pos="1980"/>
        </w:tabs>
        <w:suppressAutoHyphens/>
        <w:spacing w:line="220" w:lineRule="exact"/>
        <w:ind w:left="900" w:hanging="900"/>
        <w:rPr>
          <w:rFonts w:ascii="Segoe UI" w:hAnsi="Segoe UI" w:cs="Segoe UI"/>
          <w:sz w:val="22"/>
          <w:szCs w:val="22"/>
          <w:u w:val="single"/>
        </w:rPr>
      </w:pPr>
      <w:r w:rsidRPr="00FF39E5">
        <w:rPr>
          <w:rFonts w:ascii="Segoe UI" w:hAnsi="Segoe UI" w:cs="Segoe UI"/>
          <w:sz w:val="22"/>
          <w:szCs w:val="22"/>
        </w:rPr>
        <w:tab/>
      </w:r>
      <w:r w:rsidR="006F2CAA" w:rsidRPr="00505850">
        <w:rPr>
          <w:rFonts w:ascii="Segoe UI" w:hAnsi="Segoe UI" w:cs="Segoe UI"/>
          <w:sz w:val="22"/>
          <w:szCs w:val="22"/>
          <w:u w:val="single"/>
        </w:rPr>
        <w:t>Addendum: Student Learning Outcomes</w:t>
      </w:r>
    </w:p>
    <w:p w14:paraId="07459315" w14:textId="52D4665B" w:rsidR="00B26A19" w:rsidRPr="00505850" w:rsidRDefault="006F2CAA" w:rsidP="00FF39E5">
      <w:pPr>
        <w:tabs>
          <w:tab w:val="left" w:pos="720"/>
        </w:tabs>
        <w:spacing w:line="220" w:lineRule="exact"/>
        <w:ind w:firstLine="360"/>
        <w:rPr>
          <w:rFonts w:ascii="Segoe UI" w:hAnsi="Segoe UI" w:cs="Segoe UI"/>
          <w:sz w:val="22"/>
          <w:szCs w:val="22"/>
        </w:rPr>
      </w:pPr>
      <w:r w:rsidRPr="00505850">
        <w:rPr>
          <w:rFonts w:ascii="Segoe UI" w:hAnsi="Segoe UI" w:cs="Segoe UI"/>
          <w:sz w:val="22"/>
          <w:szCs w:val="22"/>
        </w:rPr>
        <w:t>Upon completion of this course, our students will be able to do the following:</w:t>
      </w:r>
    </w:p>
    <w:p w14:paraId="4DF6F292" w14:textId="77777777" w:rsidR="00B26A19" w:rsidRPr="00FF39E5" w:rsidRDefault="00B26A19" w:rsidP="00505850">
      <w:pPr>
        <w:numPr>
          <w:ilvl w:val="0"/>
          <w:numId w:val="38"/>
        </w:numPr>
        <w:spacing w:line="220" w:lineRule="exact"/>
        <w:rPr>
          <w:rStyle w:val="normaltextrun"/>
          <w:rFonts w:ascii="Segoe UI" w:hAnsi="Segoe UI" w:cs="Segoe UI"/>
          <w:color w:val="000000"/>
          <w:sz w:val="22"/>
          <w:szCs w:val="22"/>
        </w:rPr>
      </w:pPr>
      <w:r w:rsidRPr="00FF39E5">
        <w:rPr>
          <w:rStyle w:val="normaltextrun"/>
          <w:rFonts w:ascii="Segoe UI" w:hAnsi="Segoe UI" w:cs="Segoe UI"/>
          <w:color w:val="000000" w:themeColor="text1"/>
          <w:sz w:val="22"/>
          <w:szCs w:val="22"/>
        </w:rPr>
        <w:t>Explain how differences between populations/species are the result of changes in characteristics due to natural selection and other forces of evolution;</w:t>
      </w:r>
    </w:p>
    <w:p w14:paraId="0B25952C" w14:textId="77777777" w:rsidR="00B26A19" w:rsidRPr="00FF39E5" w:rsidRDefault="00B26A19" w:rsidP="00505850">
      <w:pPr>
        <w:numPr>
          <w:ilvl w:val="0"/>
          <w:numId w:val="38"/>
        </w:numPr>
        <w:spacing w:line="220" w:lineRule="exact"/>
        <w:rPr>
          <w:rStyle w:val="eop"/>
          <w:rFonts w:ascii="Segoe UI" w:hAnsi="Segoe UI" w:cs="Segoe UI"/>
          <w:color w:val="000000"/>
          <w:sz w:val="22"/>
          <w:szCs w:val="22"/>
        </w:rPr>
      </w:pPr>
      <w:r w:rsidRPr="00FF39E5">
        <w:rPr>
          <w:rStyle w:val="eop"/>
          <w:rFonts w:ascii="Segoe UI" w:hAnsi="Segoe UI" w:cs="Segoe UI"/>
          <w:color w:val="000000" w:themeColor="text1"/>
          <w:sz w:val="22"/>
          <w:szCs w:val="22"/>
        </w:rPr>
        <w:t>Compare and contrast the ways that different kinds of cells, organis</w:t>
      </w:r>
      <w:r w:rsidR="005D6C79" w:rsidRPr="00FF39E5">
        <w:rPr>
          <w:rStyle w:val="eop"/>
          <w:rFonts w:ascii="Segoe UI" w:hAnsi="Segoe UI" w:cs="Segoe UI"/>
          <w:color w:val="000000" w:themeColor="text1"/>
          <w:sz w:val="22"/>
          <w:szCs w:val="22"/>
        </w:rPr>
        <w:t xml:space="preserve">ms, </w:t>
      </w:r>
      <w:r w:rsidRPr="00FF39E5">
        <w:rPr>
          <w:rStyle w:val="eop"/>
          <w:rFonts w:ascii="Segoe UI" w:hAnsi="Segoe UI" w:cs="Segoe UI"/>
          <w:color w:val="000000" w:themeColor="text1"/>
          <w:sz w:val="22"/>
          <w:szCs w:val="22"/>
        </w:rPr>
        <w:t xml:space="preserve">the community </w:t>
      </w:r>
      <w:r w:rsidR="005D6C79" w:rsidRPr="00FF39E5">
        <w:rPr>
          <w:rStyle w:val="eop"/>
          <w:rFonts w:ascii="Segoe UI" w:hAnsi="Segoe UI" w:cs="Segoe UI"/>
          <w:color w:val="000000" w:themeColor="text1"/>
          <w:sz w:val="22"/>
          <w:szCs w:val="22"/>
        </w:rPr>
        <w:t xml:space="preserve">take in, use, </w:t>
      </w:r>
      <w:r w:rsidRPr="00FF39E5">
        <w:rPr>
          <w:rStyle w:val="eop"/>
          <w:rFonts w:ascii="Segoe UI" w:hAnsi="Segoe UI" w:cs="Segoe UI"/>
          <w:color w:val="000000" w:themeColor="text1"/>
          <w:sz w:val="22"/>
          <w:szCs w:val="22"/>
        </w:rPr>
        <w:t>transfer</w:t>
      </w:r>
      <w:r w:rsidR="005D6C79" w:rsidRPr="00FF39E5">
        <w:rPr>
          <w:rStyle w:val="eop"/>
          <w:rFonts w:ascii="Segoe UI" w:hAnsi="Segoe UI" w:cs="Segoe UI"/>
          <w:color w:val="000000" w:themeColor="text1"/>
          <w:sz w:val="22"/>
          <w:szCs w:val="22"/>
        </w:rPr>
        <w:t xml:space="preserve"> and transform</w:t>
      </w:r>
      <w:r w:rsidRPr="00FF39E5">
        <w:rPr>
          <w:rStyle w:val="eop"/>
          <w:rFonts w:ascii="Segoe UI" w:hAnsi="Segoe UI" w:cs="Segoe UI"/>
          <w:color w:val="000000" w:themeColor="text1"/>
          <w:sz w:val="22"/>
          <w:szCs w:val="22"/>
        </w:rPr>
        <w:t xml:space="preserve"> energy</w:t>
      </w:r>
      <w:r w:rsidR="005D6C79" w:rsidRPr="00FF39E5">
        <w:rPr>
          <w:rStyle w:val="eop"/>
          <w:rFonts w:ascii="Segoe UI" w:hAnsi="Segoe UI" w:cs="Segoe UI"/>
          <w:color w:val="000000" w:themeColor="text1"/>
          <w:sz w:val="22"/>
          <w:szCs w:val="22"/>
        </w:rPr>
        <w:t xml:space="preserve"> and matter</w:t>
      </w:r>
      <w:r w:rsidRPr="00FF39E5">
        <w:rPr>
          <w:rStyle w:val="eop"/>
          <w:rFonts w:ascii="Segoe UI" w:hAnsi="Segoe UI" w:cs="Segoe UI"/>
          <w:color w:val="000000" w:themeColor="text1"/>
          <w:sz w:val="22"/>
          <w:szCs w:val="22"/>
        </w:rPr>
        <w:t xml:space="preserve"> to meet their metabolic needs; </w:t>
      </w:r>
    </w:p>
    <w:p w14:paraId="073B80EE" w14:textId="77777777" w:rsidR="00B26A19" w:rsidRPr="00FF39E5" w:rsidRDefault="00B26A19" w:rsidP="00505850">
      <w:pPr>
        <w:numPr>
          <w:ilvl w:val="0"/>
          <w:numId w:val="38"/>
        </w:numPr>
        <w:spacing w:line="220" w:lineRule="exact"/>
        <w:rPr>
          <w:rStyle w:val="eop"/>
          <w:rFonts w:ascii="Segoe UI" w:hAnsi="Segoe UI" w:cs="Segoe UI"/>
          <w:color w:val="000000"/>
          <w:sz w:val="22"/>
          <w:szCs w:val="22"/>
        </w:rPr>
      </w:pPr>
      <w:r w:rsidRPr="00FF39E5">
        <w:rPr>
          <w:rStyle w:val="eop"/>
          <w:rFonts w:ascii="Segoe UI" w:hAnsi="Segoe UI" w:cs="Segoe UI"/>
          <w:color w:val="000000" w:themeColor="text1"/>
          <w:sz w:val="22"/>
          <w:szCs w:val="22"/>
        </w:rPr>
        <w:t xml:space="preserve">Explain how cells, tissues, organs and organ systems of organisms perform the functions of homeostasis and reproduction based on their </w:t>
      </w:r>
      <w:r w:rsidR="004521A7" w:rsidRPr="00FF39E5">
        <w:rPr>
          <w:rStyle w:val="eop"/>
          <w:rFonts w:ascii="Segoe UI" w:hAnsi="Segoe UI" w:cs="Segoe UI"/>
          <w:color w:val="000000" w:themeColor="text1"/>
          <w:sz w:val="22"/>
          <w:szCs w:val="22"/>
        </w:rPr>
        <w:t xml:space="preserve">structural </w:t>
      </w:r>
      <w:r w:rsidRPr="00FF39E5">
        <w:rPr>
          <w:rStyle w:val="eop"/>
          <w:rFonts w:ascii="Segoe UI" w:hAnsi="Segoe UI" w:cs="Segoe UI"/>
          <w:color w:val="000000" w:themeColor="text1"/>
          <w:sz w:val="22"/>
          <w:szCs w:val="22"/>
        </w:rPr>
        <w:t xml:space="preserve">characteristics; </w:t>
      </w:r>
    </w:p>
    <w:p w14:paraId="32833A4D" w14:textId="77777777" w:rsidR="00B26A19" w:rsidRPr="00FF39E5" w:rsidRDefault="00B26A19" w:rsidP="00505850">
      <w:pPr>
        <w:numPr>
          <w:ilvl w:val="0"/>
          <w:numId w:val="38"/>
        </w:numPr>
        <w:spacing w:line="220" w:lineRule="exact"/>
        <w:rPr>
          <w:rStyle w:val="eop"/>
          <w:rFonts w:ascii="Segoe UI" w:hAnsi="Segoe UI" w:cs="Segoe UI"/>
          <w:color w:val="000000"/>
          <w:sz w:val="22"/>
          <w:szCs w:val="22"/>
        </w:rPr>
      </w:pPr>
      <w:r w:rsidRPr="00FF39E5">
        <w:rPr>
          <w:rStyle w:val="eop"/>
          <w:rFonts w:ascii="Segoe UI" w:hAnsi="Segoe UI" w:cs="Segoe UI"/>
          <w:color w:val="000000" w:themeColor="text1"/>
          <w:sz w:val="22"/>
          <w:szCs w:val="22"/>
        </w:rPr>
        <w:t>Explain how molecules, cells, organs and/or organisms interact with one another and their environments</w:t>
      </w:r>
      <w:r w:rsidR="00D70E3E" w:rsidRPr="00FF39E5">
        <w:rPr>
          <w:rStyle w:val="eop"/>
          <w:rFonts w:ascii="Segoe UI" w:hAnsi="Segoe UI" w:cs="Segoe UI"/>
          <w:color w:val="000000" w:themeColor="text1"/>
          <w:sz w:val="22"/>
          <w:szCs w:val="22"/>
        </w:rPr>
        <w:t xml:space="preserve"> as systems</w:t>
      </w:r>
      <w:r w:rsidRPr="00FF39E5">
        <w:rPr>
          <w:rStyle w:val="eop"/>
          <w:rFonts w:ascii="Segoe UI" w:hAnsi="Segoe UI" w:cs="Segoe UI"/>
          <w:color w:val="000000" w:themeColor="text1"/>
          <w:sz w:val="22"/>
          <w:szCs w:val="22"/>
        </w:rPr>
        <w:t xml:space="preserve">. </w:t>
      </w:r>
    </w:p>
    <w:p w14:paraId="6537F28F" w14:textId="77777777" w:rsidR="001E2F56" w:rsidRPr="00505850" w:rsidRDefault="001E2F56" w:rsidP="00505850">
      <w:pPr>
        <w:spacing w:line="220" w:lineRule="exact"/>
        <w:ind w:left="720"/>
        <w:rPr>
          <w:rStyle w:val="eop"/>
          <w:rFonts w:ascii="Segoe UI" w:hAnsi="Segoe UI" w:cs="Segoe UI"/>
          <w:color w:val="000000"/>
          <w:sz w:val="22"/>
          <w:szCs w:val="22"/>
        </w:rPr>
      </w:pPr>
    </w:p>
    <w:p w14:paraId="13FDCF17" w14:textId="40569ABA" w:rsidR="007376DE" w:rsidRPr="00505850" w:rsidRDefault="007376DE" w:rsidP="00505850">
      <w:pPr>
        <w:tabs>
          <w:tab w:val="left" w:pos="-720"/>
          <w:tab w:val="left" w:pos="0"/>
          <w:tab w:val="left" w:pos="588"/>
          <w:tab w:val="left" w:pos="1056"/>
          <w:tab w:val="left" w:pos="1632"/>
        </w:tabs>
        <w:suppressAutoHyphens/>
        <w:spacing w:line="220" w:lineRule="exact"/>
        <w:rPr>
          <w:rFonts w:ascii="Segoe UI" w:hAnsi="Segoe UI" w:cs="Segoe UI"/>
          <w:sz w:val="22"/>
          <w:szCs w:val="22"/>
        </w:rPr>
      </w:pPr>
    </w:p>
    <w:sectPr w:rsidR="007376DE" w:rsidRPr="00505850" w:rsidSect="003F4363">
      <w:headerReference w:type="default" r:id="rId10"/>
      <w:footerReference w:type="default" r:id="rId11"/>
      <w:footerReference w:type="first" r:id="rId12"/>
      <w:endnotePr>
        <w:numFmt w:val="decimal"/>
      </w:endnotePr>
      <w:pgSz w:w="12240" w:h="15840"/>
      <w:pgMar w:top="720" w:right="720" w:bottom="720" w:left="72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602CC" w14:textId="77777777" w:rsidR="000E0CE1" w:rsidRDefault="000E0CE1">
      <w:pPr>
        <w:spacing w:line="20" w:lineRule="exact"/>
      </w:pPr>
    </w:p>
  </w:endnote>
  <w:endnote w:type="continuationSeparator" w:id="0">
    <w:p w14:paraId="4DF838E7" w14:textId="77777777" w:rsidR="000E0CE1" w:rsidRDefault="000E0CE1">
      <w:r>
        <w:t xml:space="preserve"> </w:t>
      </w:r>
    </w:p>
  </w:endnote>
  <w:endnote w:type="continuationNotice" w:id="1">
    <w:p w14:paraId="4A3F60C6" w14:textId="77777777" w:rsidR="000E0CE1" w:rsidRDefault="000E0C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435892"/>
      <w:docPartObj>
        <w:docPartGallery w:val="Page Numbers (Bottom of Page)"/>
        <w:docPartUnique/>
      </w:docPartObj>
    </w:sdtPr>
    <w:sdtEndPr>
      <w:rPr>
        <w:rFonts w:ascii="Segoe UI" w:hAnsi="Segoe UI" w:cs="Segoe UI"/>
        <w:sz w:val="20"/>
      </w:rPr>
    </w:sdtEndPr>
    <w:sdtContent>
      <w:sdt>
        <w:sdtPr>
          <w:id w:val="-1705238520"/>
          <w:docPartObj>
            <w:docPartGallery w:val="Page Numbers (Top of Page)"/>
            <w:docPartUnique/>
          </w:docPartObj>
        </w:sdtPr>
        <w:sdtEndPr>
          <w:rPr>
            <w:rFonts w:ascii="Segoe UI" w:hAnsi="Segoe UI" w:cs="Segoe UI"/>
            <w:sz w:val="20"/>
          </w:rPr>
        </w:sdtEndPr>
        <w:sdtContent>
          <w:p w14:paraId="1598C3A8" w14:textId="7720BD82" w:rsidR="003F4363" w:rsidRPr="003F4363" w:rsidRDefault="003F4363" w:rsidP="003F4363">
            <w:pPr>
              <w:pStyle w:val="Footer"/>
              <w:jc w:val="right"/>
              <w:rPr>
                <w:rFonts w:ascii="Segoe UI" w:hAnsi="Segoe UI" w:cs="Segoe UI"/>
                <w:sz w:val="20"/>
              </w:rPr>
            </w:pPr>
            <w:r w:rsidRPr="003F4363">
              <w:rPr>
                <w:rFonts w:ascii="Segoe UI" w:hAnsi="Segoe UI" w:cs="Segoe UI"/>
                <w:sz w:val="20"/>
              </w:rPr>
              <w:t xml:space="preserve">Page </w:t>
            </w:r>
            <w:r w:rsidRPr="003F4363">
              <w:rPr>
                <w:rFonts w:ascii="Segoe UI" w:hAnsi="Segoe UI" w:cs="Segoe UI"/>
                <w:bCs/>
                <w:sz w:val="20"/>
              </w:rPr>
              <w:fldChar w:fldCharType="begin"/>
            </w:r>
            <w:r w:rsidRPr="003F4363">
              <w:rPr>
                <w:rFonts w:ascii="Segoe UI" w:hAnsi="Segoe UI" w:cs="Segoe UI"/>
                <w:bCs/>
                <w:sz w:val="20"/>
              </w:rPr>
              <w:instrText xml:space="preserve"> PAGE </w:instrText>
            </w:r>
            <w:r w:rsidRPr="003F4363">
              <w:rPr>
                <w:rFonts w:ascii="Segoe UI" w:hAnsi="Segoe UI" w:cs="Segoe UI"/>
                <w:bCs/>
                <w:sz w:val="20"/>
              </w:rPr>
              <w:fldChar w:fldCharType="separate"/>
            </w:r>
            <w:r w:rsidR="00903BC2">
              <w:rPr>
                <w:rFonts w:ascii="Segoe UI" w:hAnsi="Segoe UI" w:cs="Segoe UI"/>
                <w:bCs/>
                <w:noProof/>
                <w:sz w:val="20"/>
              </w:rPr>
              <w:t>3</w:t>
            </w:r>
            <w:r w:rsidRPr="003F4363">
              <w:rPr>
                <w:rFonts w:ascii="Segoe UI" w:hAnsi="Segoe UI" w:cs="Segoe UI"/>
                <w:bCs/>
                <w:sz w:val="20"/>
              </w:rPr>
              <w:fldChar w:fldCharType="end"/>
            </w:r>
            <w:r w:rsidRPr="003F4363">
              <w:rPr>
                <w:rFonts w:ascii="Segoe UI" w:hAnsi="Segoe UI" w:cs="Segoe UI"/>
                <w:sz w:val="20"/>
              </w:rPr>
              <w:t xml:space="preserve"> of </w:t>
            </w:r>
            <w:r w:rsidRPr="003F4363">
              <w:rPr>
                <w:rFonts w:ascii="Segoe UI" w:hAnsi="Segoe UI" w:cs="Segoe UI"/>
                <w:bCs/>
                <w:sz w:val="20"/>
              </w:rPr>
              <w:fldChar w:fldCharType="begin"/>
            </w:r>
            <w:r w:rsidRPr="003F4363">
              <w:rPr>
                <w:rFonts w:ascii="Segoe UI" w:hAnsi="Segoe UI" w:cs="Segoe UI"/>
                <w:bCs/>
                <w:sz w:val="20"/>
              </w:rPr>
              <w:instrText xml:space="preserve"> NUMPAGES  </w:instrText>
            </w:r>
            <w:r w:rsidRPr="003F4363">
              <w:rPr>
                <w:rFonts w:ascii="Segoe UI" w:hAnsi="Segoe UI" w:cs="Segoe UI"/>
                <w:bCs/>
                <w:sz w:val="20"/>
              </w:rPr>
              <w:fldChar w:fldCharType="separate"/>
            </w:r>
            <w:r w:rsidR="00903BC2">
              <w:rPr>
                <w:rFonts w:ascii="Segoe UI" w:hAnsi="Segoe UI" w:cs="Segoe UI"/>
                <w:bCs/>
                <w:noProof/>
                <w:sz w:val="20"/>
              </w:rPr>
              <w:t>4</w:t>
            </w:r>
            <w:r w:rsidRPr="003F4363">
              <w:rPr>
                <w:rFonts w:ascii="Segoe UI" w:hAnsi="Segoe UI" w:cs="Segoe UI"/>
                <w:bCs/>
                <w:sz w:val="20"/>
              </w:rPr>
              <w:fldChar w:fldCharType="end"/>
            </w:r>
          </w:p>
        </w:sdtContent>
      </w:sdt>
    </w:sdtContent>
  </w:sdt>
  <w:p w14:paraId="78FB56B7" w14:textId="77777777" w:rsidR="003F4363" w:rsidRDefault="003F4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051882"/>
      <w:docPartObj>
        <w:docPartGallery w:val="Page Numbers (Bottom of Page)"/>
        <w:docPartUnique/>
      </w:docPartObj>
    </w:sdtPr>
    <w:sdtEndPr>
      <w:rPr>
        <w:rFonts w:ascii="Segoe UI" w:hAnsi="Segoe UI" w:cs="Segoe UI"/>
        <w:sz w:val="20"/>
      </w:rPr>
    </w:sdtEndPr>
    <w:sdtContent>
      <w:sdt>
        <w:sdtPr>
          <w:id w:val="-1246960985"/>
          <w:docPartObj>
            <w:docPartGallery w:val="Page Numbers (Top of Page)"/>
            <w:docPartUnique/>
          </w:docPartObj>
        </w:sdtPr>
        <w:sdtEndPr>
          <w:rPr>
            <w:rFonts w:ascii="Segoe UI" w:hAnsi="Segoe UI" w:cs="Segoe UI"/>
            <w:sz w:val="20"/>
          </w:rPr>
        </w:sdtEndPr>
        <w:sdtContent>
          <w:p w14:paraId="678BA701" w14:textId="3E85BE10" w:rsidR="00D42A4B" w:rsidRPr="00D42A4B" w:rsidRDefault="00D42A4B" w:rsidP="00D42A4B">
            <w:pPr>
              <w:pStyle w:val="Footer"/>
              <w:jc w:val="right"/>
              <w:rPr>
                <w:rFonts w:ascii="Segoe UI" w:hAnsi="Segoe UI" w:cs="Segoe UI"/>
                <w:sz w:val="20"/>
              </w:rPr>
            </w:pPr>
            <w:r w:rsidRPr="003F4363">
              <w:rPr>
                <w:rFonts w:ascii="Segoe UI" w:hAnsi="Segoe UI" w:cs="Segoe UI"/>
                <w:sz w:val="20"/>
              </w:rPr>
              <w:t xml:space="preserve">Page </w:t>
            </w:r>
            <w:r w:rsidRPr="003F4363">
              <w:rPr>
                <w:rFonts w:ascii="Segoe UI" w:hAnsi="Segoe UI" w:cs="Segoe UI"/>
                <w:bCs/>
                <w:sz w:val="20"/>
              </w:rPr>
              <w:fldChar w:fldCharType="begin"/>
            </w:r>
            <w:r w:rsidRPr="003F4363">
              <w:rPr>
                <w:rFonts w:ascii="Segoe UI" w:hAnsi="Segoe UI" w:cs="Segoe UI"/>
                <w:bCs/>
                <w:sz w:val="20"/>
              </w:rPr>
              <w:instrText xml:space="preserve"> PAGE </w:instrText>
            </w:r>
            <w:r w:rsidRPr="003F4363">
              <w:rPr>
                <w:rFonts w:ascii="Segoe UI" w:hAnsi="Segoe UI" w:cs="Segoe UI"/>
                <w:bCs/>
                <w:sz w:val="20"/>
              </w:rPr>
              <w:fldChar w:fldCharType="separate"/>
            </w:r>
            <w:r w:rsidR="00903BC2">
              <w:rPr>
                <w:rFonts w:ascii="Segoe UI" w:hAnsi="Segoe UI" w:cs="Segoe UI"/>
                <w:bCs/>
                <w:noProof/>
                <w:sz w:val="20"/>
              </w:rPr>
              <w:t>1</w:t>
            </w:r>
            <w:r w:rsidRPr="003F4363">
              <w:rPr>
                <w:rFonts w:ascii="Segoe UI" w:hAnsi="Segoe UI" w:cs="Segoe UI"/>
                <w:bCs/>
                <w:sz w:val="20"/>
              </w:rPr>
              <w:fldChar w:fldCharType="end"/>
            </w:r>
            <w:r w:rsidRPr="003F4363">
              <w:rPr>
                <w:rFonts w:ascii="Segoe UI" w:hAnsi="Segoe UI" w:cs="Segoe UI"/>
                <w:sz w:val="20"/>
              </w:rPr>
              <w:t xml:space="preserve"> of </w:t>
            </w:r>
            <w:r w:rsidRPr="003F4363">
              <w:rPr>
                <w:rFonts w:ascii="Segoe UI" w:hAnsi="Segoe UI" w:cs="Segoe UI"/>
                <w:bCs/>
                <w:sz w:val="20"/>
              </w:rPr>
              <w:fldChar w:fldCharType="begin"/>
            </w:r>
            <w:r w:rsidRPr="003F4363">
              <w:rPr>
                <w:rFonts w:ascii="Segoe UI" w:hAnsi="Segoe UI" w:cs="Segoe UI"/>
                <w:bCs/>
                <w:sz w:val="20"/>
              </w:rPr>
              <w:instrText xml:space="preserve"> NUMPAGES  </w:instrText>
            </w:r>
            <w:r w:rsidRPr="003F4363">
              <w:rPr>
                <w:rFonts w:ascii="Segoe UI" w:hAnsi="Segoe UI" w:cs="Segoe UI"/>
                <w:bCs/>
                <w:sz w:val="20"/>
              </w:rPr>
              <w:fldChar w:fldCharType="separate"/>
            </w:r>
            <w:r w:rsidR="00903BC2">
              <w:rPr>
                <w:rFonts w:ascii="Segoe UI" w:hAnsi="Segoe UI" w:cs="Segoe UI"/>
                <w:bCs/>
                <w:noProof/>
                <w:sz w:val="20"/>
              </w:rPr>
              <w:t>4</w:t>
            </w:r>
            <w:r w:rsidRPr="003F4363">
              <w:rPr>
                <w:rFonts w:ascii="Segoe UI" w:hAnsi="Segoe UI" w:cs="Segoe UI"/>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695B3" w14:textId="77777777" w:rsidR="000E0CE1" w:rsidRDefault="000E0CE1">
      <w:r>
        <w:separator/>
      </w:r>
    </w:p>
  </w:footnote>
  <w:footnote w:type="continuationSeparator" w:id="0">
    <w:p w14:paraId="47CB99B9" w14:textId="77777777" w:rsidR="000E0CE1" w:rsidRDefault="000E0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A9CF9" w14:textId="09FE5752" w:rsidR="003F4363" w:rsidRPr="003F4363" w:rsidRDefault="003F4363" w:rsidP="003F4363">
    <w:pPr>
      <w:tabs>
        <w:tab w:val="left" w:pos="-720"/>
        <w:tab w:val="left" w:pos="0"/>
        <w:tab w:val="left" w:pos="720"/>
        <w:tab w:val="left" w:pos="1188"/>
        <w:tab w:val="left" w:pos="2160"/>
        <w:tab w:val="left" w:pos="2964"/>
        <w:tab w:val="left" w:pos="5472"/>
        <w:tab w:val="left" w:pos="6264"/>
        <w:tab w:val="left" w:pos="7716"/>
      </w:tabs>
      <w:suppressAutoHyphens/>
      <w:spacing w:line="220" w:lineRule="exact"/>
      <w:jc w:val="right"/>
      <w:rPr>
        <w:rFonts w:ascii="Segoe UI" w:hAnsi="Segoe UI" w:cs="Segoe UI"/>
        <w:sz w:val="22"/>
        <w:szCs w:val="22"/>
      </w:rPr>
    </w:pPr>
    <w:r w:rsidRPr="003F4363">
      <w:rPr>
        <w:rFonts w:ascii="Segoe UI" w:hAnsi="Segoe UI" w:cs="Segoe UI"/>
        <w:sz w:val="22"/>
        <w:szCs w:val="22"/>
      </w:rPr>
      <w:t>BIO 240 – Pri</w:t>
    </w:r>
    <w:r w:rsidR="00D42A4B">
      <w:rPr>
        <w:rFonts w:ascii="Segoe UI" w:hAnsi="Segoe UI" w:cs="Segoe UI"/>
        <w:sz w:val="22"/>
        <w:szCs w:val="22"/>
      </w:rPr>
      <w:t>nciples of Ecology, Evolution, a</w:t>
    </w:r>
    <w:r w:rsidRPr="003F4363">
      <w:rPr>
        <w:rFonts w:ascii="Segoe UI" w:hAnsi="Segoe UI" w:cs="Segoe UI"/>
        <w:sz w:val="22"/>
        <w:szCs w:val="22"/>
      </w:rPr>
      <w:t>nd Organismal Biology</w:t>
    </w:r>
  </w:p>
  <w:p w14:paraId="28A2A0E5" w14:textId="6AF09D30" w:rsidR="003F4363" w:rsidRDefault="003F43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63AF"/>
    <w:multiLevelType w:val="hybridMultilevel"/>
    <w:tmpl w:val="AB3CB70A"/>
    <w:lvl w:ilvl="0" w:tplc="C7361316">
      <w:start w:val="4"/>
      <w:numFmt w:val="decimal"/>
      <w:lvlText w:val="%1."/>
      <w:lvlJc w:val="left"/>
      <w:pPr>
        <w:tabs>
          <w:tab w:val="num" w:pos="945"/>
        </w:tabs>
        <w:ind w:left="945" w:hanging="585"/>
      </w:pPr>
      <w:rPr>
        <w:rFonts w:hint="default"/>
      </w:rPr>
    </w:lvl>
    <w:lvl w:ilvl="1" w:tplc="B146540E">
      <w:start w:val="26"/>
      <w:numFmt w:val="lowerLetter"/>
      <w:lvlText w:val="%2."/>
      <w:lvlJc w:val="left"/>
      <w:pPr>
        <w:tabs>
          <w:tab w:val="num" w:pos="1545"/>
        </w:tabs>
        <w:ind w:left="1545" w:hanging="465"/>
      </w:pPr>
      <w:rPr>
        <w:rFonts w:hint="default"/>
      </w:rPr>
    </w:lvl>
    <w:lvl w:ilvl="2" w:tplc="711A4D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3F3767"/>
    <w:multiLevelType w:val="multilevel"/>
    <w:tmpl w:val="7636767E"/>
    <w:lvl w:ilvl="0">
      <w:start w:val="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211EA8"/>
    <w:multiLevelType w:val="hybridMultilevel"/>
    <w:tmpl w:val="7134428E"/>
    <w:lvl w:ilvl="0" w:tplc="04090019">
      <w:start w:val="3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75646"/>
    <w:multiLevelType w:val="hybridMultilevel"/>
    <w:tmpl w:val="22EAD5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852BA4"/>
    <w:multiLevelType w:val="multilevel"/>
    <w:tmpl w:val="7636767E"/>
    <w:lvl w:ilvl="0">
      <w:start w:val="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C676B0"/>
    <w:multiLevelType w:val="hybridMultilevel"/>
    <w:tmpl w:val="F8B03A7C"/>
    <w:lvl w:ilvl="0" w:tplc="E3D6224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03015"/>
    <w:multiLevelType w:val="hybridMultilevel"/>
    <w:tmpl w:val="B1FE0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D02C5"/>
    <w:multiLevelType w:val="hybridMultilevel"/>
    <w:tmpl w:val="16C6FD52"/>
    <w:lvl w:ilvl="0" w:tplc="3426DEC0">
      <w:start w:val="1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105456"/>
    <w:multiLevelType w:val="hybridMultilevel"/>
    <w:tmpl w:val="8536E2E4"/>
    <w:lvl w:ilvl="0" w:tplc="1D524042">
      <w:start w:val="21"/>
      <w:numFmt w:val="lowerLetter"/>
      <w:lvlText w:val="%1."/>
      <w:lvlJc w:val="left"/>
      <w:pPr>
        <w:tabs>
          <w:tab w:val="num" w:pos="2814"/>
        </w:tabs>
        <w:ind w:left="2814" w:hanging="465"/>
      </w:pPr>
      <w:rPr>
        <w:rFonts w:hint="default"/>
      </w:rPr>
    </w:lvl>
    <w:lvl w:ilvl="1" w:tplc="04090019" w:tentative="1">
      <w:start w:val="1"/>
      <w:numFmt w:val="lowerLetter"/>
      <w:lvlText w:val="%2."/>
      <w:lvlJc w:val="left"/>
      <w:pPr>
        <w:tabs>
          <w:tab w:val="num" w:pos="3429"/>
        </w:tabs>
        <w:ind w:left="3429" w:hanging="360"/>
      </w:pPr>
    </w:lvl>
    <w:lvl w:ilvl="2" w:tplc="0409001B" w:tentative="1">
      <w:start w:val="1"/>
      <w:numFmt w:val="lowerRoman"/>
      <w:lvlText w:val="%3."/>
      <w:lvlJc w:val="right"/>
      <w:pPr>
        <w:tabs>
          <w:tab w:val="num" w:pos="4149"/>
        </w:tabs>
        <w:ind w:left="4149" w:hanging="180"/>
      </w:pPr>
    </w:lvl>
    <w:lvl w:ilvl="3" w:tplc="0409000F" w:tentative="1">
      <w:start w:val="1"/>
      <w:numFmt w:val="decimal"/>
      <w:lvlText w:val="%4."/>
      <w:lvlJc w:val="left"/>
      <w:pPr>
        <w:tabs>
          <w:tab w:val="num" w:pos="4869"/>
        </w:tabs>
        <w:ind w:left="4869" w:hanging="360"/>
      </w:pPr>
    </w:lvl>
    <w:lvl w:ilvl="4" w:tplc="04090019" w:tentative="1">
      <w:start w:val="1"/>
      <w:numFmt w:val="lowerLetter"/>
      <w:lvlText w:val="%5."/>
      <w:lvlJc w:val="left"/>
      <w:pPr>
        <w:tabs>
          <w:tab w:val="num" w:pos="5589"/>
        </w:tabs>
        <w:ind w:left="5589" w:hanging="360"/>
      </w:pPr>
    </w:lvl>
    <w:lvl w:ilvl="5" w:tplc="0409001B" w:tentative="1">
      <w:start w:val="1"/>
      <w:numFmt w:val="lowerRoman"/>
      <w:lvlText w:val="%6."/>
      <w:lvlJc w:val="right"/>
      <w:pPr>
        <w:tabs>
          <w:tab w:val="num" w:pos="6309"/>
        </w:tabs>
        <w:ind w:left="6309" w:hanging="180"/>
      </w:pPr>
    </w:lvl>
    <w:lvl w:ilvl="6" w:tplc="0409000F" w:tentative="1">
      <w:start w:val="1"/>
      <w:numFmt w:val="decimal"/>
      <w:lvlText w:val="%7."/>
      <w:lvlJc w:val="left"/>
      <w:pPr>
        <w:tabs>
          <w:tab w:val="num" w:pos="7029"/>
        </w:tabs>
        <w:ind w:left="7029" w:hanging="360"/>
      </w:pPr>
    </w:lvl>
    <w:lvl w:ilvl="7" w:tplc="04090019" w:tentative="1">
      <w:start w:val="1"/>
      <w:numFmt w:val="lowerLetter"/>
      <w:lvlText w:val="%8."/>
      <w:lvlJc w:val="left"/>
      <w:pPr>
        <w:tabs>
          <w:tab w:val="num" w:pos="7749"/>
        </w:tabs>
        <w:ind w:left="7749" w:hanging="360"/>
      </w:pPr>
    </w:lvl>
    <w:lvl w:ilvl="8" w:tplc="0409001B" w:tentative="1">
      <w:start w:val="1"/>
      <w:numFmt w:val="lowerRoman"/>
      <w:lvlText w:val="%9."/>
      <w:lvlJc w:val="right"/>
      <w:pPr>
        <w:tabs>
          <w:tab w:val="num" w:pos="8469"/>
        </w:tabs>
        <w:ind w:left="8469" w:hanging="180"/>
      </w:pPr>
    </w:lvl>
  </w:abstractNum>
  <w:abstractNum w:abstractNumId="9" w15:restartNumberingAfterBreak="0">
    <w:nsid w:val="1C8A18E6"/>
    <w:multiLevelType w:val="hybridMultilevel"/>
    <w:tmpl w:val="DE96B4B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A1965"/>
    <w:multiLevelType w:val="multilevel"/>
    <w:tmpl w:val="7636767E"/>
    <w:lvl w:ilvl="0">
      <w:start w:val="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397227B"/>
    <w:multiLevelType w:val="hybridMultilevel"/>
    <w:tmpl w:val="A000C232"/>
    <w:lvl w:ilvl="0" w:tplc="A734222E">
      <w:start w:val="22"/>
      <w:numFmt w:val="lowerLetter"/>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2" w15:restartNumberingAfterBreak="0">
    <w:nsid w:val="25002F72"/>
    <w:multiLevelType w:val="hybridMultilevel"/>
    <w:tmpl w:val="C24683C8"/>
    <w:lvl w:ilvl="0" w:tplc="64C66736">
      <w:start w:val="11"/>
      <w:numFmt w:val="lowerLetter"/>
      <w:lvlText w:val="%1."/>
      <w:lvlJc w:val="left"/>
      <w:pPr>
        <w:tabs>
          <w:tab w:val="num" w:pos="1050"/>
        </w:tabs>
        <w:ind w:left="1050" w:hanging="465"/>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3" w15:restartNumberingAfterBreak="0">
    <w:nsid w:val="2FD94F92"/>
    <w:multiLevelType w:val="multilevel"/>
    <w:tmpl w:val="CDD2659A"/>
    <w:lvl w:ilvl="0">
      <w:start w:val="1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2157BF3"/>
    <w:multiLevelType w:val="multilevel"/>
    <w:tmpl w:val="7636767E"/>
    <w:lvl w:ilvl="0">
      <w:start w:val="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48E7904"/>
    <w:multiLevelType w:val="hybridMultilevel"/>
    <w:tmpl w:val="B5A652B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62F562F"/>
    <w:multiLevelType w:val="hybridMultilevel"/>
    <w:tmpl w:val="F5C0663C"/>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36B61FB2"/>
    <w:multiLevelType w:val="multilevel"/>
    <w:tmpl w:val="FFC82B24"/>
    <w:lvl w:ilvl="0">
      <w:start w:val="9"/>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C01312"/>
    <w:multiLevelType w:val="multilevel"/>
    <w:tmpl w:val="BD68C29A"/>
    <w:lvl w:ilvl="0">
      <w:start w:val="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EEA4557"/>
    <w:multiLevelType w:val="hybridMultilevel"/>
    <w:tmpl w:val="4EF8F516"/>
    <w:lvl w:ilvl="0" w:tplc="0409000F">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3ED1F21"/>
    <w:multiLevelType w:val="hybridMultilevel"/>
    <w:tmpl w:val="B9C44670"/>
    <w:lvl w:ilvl="0" w:tplc="9B1E7AC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F3634E"/>
    <w:multiLevelType w:val="hybridMultilevel"/>
    <w:tmpl w:val="42DAF276"/>
    <w:lvl w:ilvl="0" w:tplc="9050E8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A2047B"/>
    <w:multiLevelType w:val="multilevel"/>
    <w:tmpl w:val="02408C34"/>
    <w:lvl w:ilvl="0">
      <w:start w:val="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A241612"/>
    <w:multiLevelType w:val="hybridMultilevel"/>
    <w:tmpl w:val="E9C85F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75383"/>
    <w:multiLevelType w:val="multilevel"/>
    <w:tmpl w:val="7636767E"/>
    <w:lvl w:ilvl="0">
      <w:start w:val="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7D4314"/>
    <w:multiLevelType w:val="multilevel"/>
    <w:tmpl w:val="CDD2659A"/>
    <w:lvl w:ilvl="0">
      <w:start w:val="1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EA499C"/>
    <w:multiLevelType w:val="hybridMultilevel"/>
    <w:tmpl w:val="87FC6A92"/>
    <w:lvl w:ilvl="0" w:tplc="04090019">
      <w:start w:val="12"/>
      <w:numFmt w:val="low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8C7A49"/>
    <w:multiLevelType w:val="hybridMultilevel"/>
    <w:tmpl w:val="84C2839C"/>
    <w:lvl w:ilvl="0" w:tplc="56C075E6">
      <w:start w:val="1"/>
      <w:numFmt w:val="lowerLetter"/>
      <w:lvlText w:val="%1."/>
      <w:lvlJc w:val="left"/>
      <w:pPr>
        <w:tabs>
          <w:tab w:val="num" w:pos="945"/>
        </w:tabs>
        <w:ind w:left="945" w:hanging="360"/>
      </w:pPr>
      <w:rPr>
        <w:rFonts w:cs="Times New Roman"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8" w15:restartNumberingAfterBreak="0">
    <w:nsid w:val="540B6DA6"/>
    <w:multiLevelType w:val="hybridMultilevel"/>
    <w:tmpl w:val="6B6470BE"/>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73AFD"/>
    <w:multiLevelType w:val="multilevel"/>
    <w:tmpl w:val="7636767E"/>
    <w:lvl w:ilvl="0">
      <w:start w:val="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F3964D5"/>
    <w:multiLevelType w:val="multilevel"/>
    <w:tmpl w:val="AE7A177E"/>
    <w:lvl w:ilvl="0">
      <w:start w:val="1"/>
      <w:numFmt w:val="decimal"/>
      <w:lvlText w:val="%1."/>
      <w:lvlJc w:val="left"/>
      <w:pPr>
        <w:tabs>
          <w:tab w:val="num" w:pos="360"/>
        </w:tabs>
        <w:ind w:left="360" w:hanging="360"/>
      </w:pPr>
      <w:rPr>
        <w:rFonts w:ascii="Arial" w:hAnsi="Arial" w:hint="default"/>
        <w:sz w:val="22"/>
        <w:szCs w:val="22"/>
      </w:rPr>
    </w:lvl>
    <w:lvl w:ilvl="1">
      <w:start w:val="1"/>
      <w:numFmt w:val="lowerLetter"/>
      <w:lvlText w:val="%2."/>
      <w:lvlJc w:val="left"/>
      <w:pPr>
        <w:tabs>
          <w:tab w:val="num" w:pos="720"/>
        </w:tabs>
        <w:ind w:left="720" w:hanging="360"/>
      </w:pPr>
      <w:rPr>
        <w:rFonts w:ascii="Arial" w:hAnsi="Arial" w:hint="default"/>
        <w:sz w:val="22"/>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7E762CC"/>
    <w:multiLevelType w:val="hybridMultilevel"/>
    <w:tmpl w:val="3D38E8F0"/>
    <w:lvl w:ilvl="0" w:tplc="FCEE0050">
      <w:start w:val="1"/>
      <w:numFmt w:val="lowerLetter"/>
      <w:lvlText w:val="%1."/>
      <w:lvlJc w:val="left"/>
      <w:pPr>
        <w:tabs>
          <w:tab w:val="num" w:pos="1173"/>
        </w:tabs>
        <w:ind w:left="1173" w:hanging="585"/>
      </w:pPr>
      <w:rPr>
        <w:rFonts w:cs="Times New Roman" w:hint="default"/>
      </w:rPr>
    </w:lvl>
    <w:lvl w:ilvl="1" w:tplc="04090019" w:tentative="1">
      <w:start w:val="1"/>
      <w:numFmt w:val="lowerLetter"/>
      <w:lvlText w:val="%2."/>
      <w:lvlJc w:val="left"/>
      <w:pPr>
        <w:tabs>
          <w:tab w:val="num" w:pos="1668"/>
        </w:tabs>
        <w:ind w:left="1668" w:hanging="360"/>
      </w:p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abstractNum w:abstractNumId="32" w15:restartNumberingAfterBreak="0">
    <w:nsid w:val="68196056"/>
    <w:multiLevelType w:val="hybridMultilevel"/>
    <w:tmpl w:val="98DA6AAC"/>
    <w:lvl w:ilvl="0" w:tplc="53960F76">
      <w:start w:val="4"/>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DA642B5"/>
    <w:multiLevelType w:val="multilevel"/>
    <w:tmpl w:val="CDD2659A"/>
    <w:lvl w:ilvl="0">
      <w:start w:val="1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ascii="Arial" w:hAnsi="Arial" w:hint="default"/>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3D08E7"/>
    <w:multiLevelType w:val="multilevel"/>
    <w:tmpl w:val="96407F18"/>
    <w:lvl w:ilvl="0">
      <w:start w:val="11"/>
      <w:numFmt w:val="decimal"/>
      <w:lvlText w:val="%1."/>
      <w:lvlJc w:val="left"/>
      <w:pPr>
        <w:tabs>
          <w:tab w:val="num" w:pos="360"/>
        </w:tabs>
        <w:ind w:left="360" w:hanging="360"/>
      </w:pPr>
      <w:rPr>
        <w:rFonts w:ascii="Arial" w:hAnsi="Arial" w:hint="default"/>
        <w:sz w:val="20"/>
        <w:szCs w:val="22"/>
      </w:rPr>
    </w:lvl>
    <w:lvl w:ilvl="1">
      <w:start w:val="1"/>
      <w:numFmt w:val="lowerLetter"/>
      <w:lvlText w:val="%2."/>
      <w:lvlJc w:val="left"/>
      <w:pPr>
        <w:tabs>
          <w:tab w:val="num" w:pos="720"/>
        </w:tabs>
        <w:ind w:left="720" w:hanging="360"/>
      </w:pPr>
      <w:rPr>
        <w:rFonts w:ascii="Arial" w:hAnsi="Arial" w:hint="default"/>
        <w:sz w:val="20"/>
        <w:szCs w:val="22"/>
      </w:rPr>
    </w:lvl>
    <w:lvl w:ilvl="2">
      <w:start w:val="1"/>
      <w:numFmt w:val="decimal"/>
      <w:lvlText w:val="%3)"/>
      <w:lvlJc w:val="left"/>
      <w:pPr>
        <w:tabs>
          <w:tab w:val="num" w:pos="1080"/>
        </w:tabs>
        <w:ind w:left="1080" w:hanging="360"/>
      </w:pPr>
      <w:rPr>
        <w:rFonts w:hint="default"/>
        <w:b w:val="0"/>
        <w:sz w:val="20"/>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5CD1364"/>
    <w:multiLevelType w:val="hybridMultilevel"/>
    <w:tmpl w:val="1F48933C"/>
    <w:lvl w:ilvl="0" w:tplc="20F820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936F5"/>
    <w:multiLevelType w:val="hybridMultilevel"/>
    <w:tmpl w:val="63F6428E"/>
    <w:lvl w:ilvl="0" w:tplc="6B7263F6">
      <w:start w:val="23"/>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7" w15:restartNumberingAfterBreak="0">
    <w:nsid w:val="7B885586"/>
    <w:multiLevelType w:val="hybridMultilevel"/>
    <w:tmpl w:val="35AA21DA"/>
    <w:lvl w:ilvl="0" w:tplc="A7BAFAA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4C2A3A"/>
    <w:multiLevelType w:val="hybridMultilevel"/>
    <w:tmpl w:val="704A4F64"/>
    <w:lvl w:ilvl="0" w:tplc="DE388A5C">
      <w:start w:val="3"/>
      <w:numFmt w:val="lowerLetter"/>
      <w:lvlText w:val="%1."/>
      <w:lvlJc w:val="left"/>
      <w:pPr>
        <w:tabs>
          <w:tab w:val="num" w:pos="948"/>
        </w:tabs>
        <w:ind w:left="948" w:hanging="360"/>
      </w:pPr>
      <w:rPr>
        <w:rFonts w:hint="default"/>
      </w:rPr>
    </w:lvl>
    <w:lvl w:ilvl="1" w:tplc="04090019" w:tentative="1">
      <w:start w:val="1"/>
      <w:numFmt w:val="lowerLetter"/>
      <w:lvlText w:val="%2."/>
      <w:lvlJc w:val="left"/>
      <w:pPr>
        <w:tabs>
          <w:tab w:val="num" w:pos="1668"/>
        </w:tabs>
        <w:ind w:left="1668" w:hanging="360"/>
      </w:pPr>
    </w:lvl>
    <w:lvl w:ilvl="2" w:tplc="0409001B" w:tentative="1">
      <w:start w:val="1"/>
      <w:numFmt w:val="lowerRoman"/>
      <w:lvlText w:val="%3."/>
      <w:lvlJc w:val="right"/>
      <w:pPr>
        <w:tabs>
          <w:tab w:val="num" w:pos="2388"/>
        </w:tabs>
        <w:ind w:left="2388" w:hanging="180"/>
      </w:pPr>
    </w:lvl>
    <w:lvl w:ilvl="3" w:tplc="0409000F" w:tentative="1">
      <w:start w:val="1"/>
      <w:numFmt w:val="decimal"/>
      <w:lvlText w:val="%4."/>
      <w:lvlJc w:val="left"/>
      <w:pPr>
        <w:tabs>
          <w:tab w:val="num" w:pos="3108"/>
        </w:tabs>
        <w:ind w:left="3108" w:hanging="360"/>
      </w:pPr>
    </w:lvl>
    <w:lvl w:ilvl="4" w:tplc="04090019" w:tentative="1">
      <w:start w:val="1"/>
      <w:numFmt w:val="lowerLetter"/>
      <w:lvlText w:val="%5."/>
      <w:lvlJc w:val="left"/>
      <w:pPr>
        <w:tabs>
          <w:tab w:val="num" w:pos="3828"/>
        </w:tabs>
        <w:ind w:left="3828" w:hanging="360"/>
      </w:pPr>
    </w:lvl>
    <w:lvl w:ilvl="5" w:tplc="0409001B" w:tentative="1">
      <w:start w:val="1"/>
      <w:numFmt w:val="lowerRoman"/>
      <w:lvlText w:val="%6."/>
      <w:lvlJc w:val="right"/>
      <w:pPr>
        <w:tabs>
          <w:tab w:val="num" w:pos="4548"/>
        </w:tabs>
        <w:ind w:left="4548" w:hanging="180"/>
      </w:pPr>
    </w:lvl>
    <w:lvl w:ilvl="6" w:tplc="0409000F" w:tentative="1">
      <w:start w:val="1"/>
      <w:numFmt w:val="decimal"/>
      <w:lvlText w:val="%7."/>
      <w:lvlJc w:val="left"/>
      <w:pPr>
        <w:tabs>
          <w:tab w:val="num" w:pos="5268"/>
        </w:tabs>
        <w:ind w:left="5268" w:hanging="360"/>
      </w:pPr>
    </w:lvl>
    <w:lvl w:ilvl="7" w:tplc="04090019" w:tentative="1">
      <w:start w:val="1"/>
      <w:numFmt w:val="lowerLetter"/>
      <w:lvlText w:val="%8."/>
      <w:lvlJc w:val="left"/>
      <w:pPr>
        <w:tabs>
          <w:tab w:val="num" w:pos="5988"/>
        </w:tabs>
        <w:ind w:left="5988" w:hanging="360"/>
      </w:pPr>
    </w:lvl>
    <w:lvl w:ilvl="8" w:tplc="0409001B" w:tentative="1">
      <w:start w:val="1"/>
      <w:numFmt w:val="lowerRoman"/>
      <w:lvlText w:val="%9."/>
      <w:lvlJc w:val="right"/>
      <w:pPr>
        <w:tabs>
          <w:tab w:val="num" w:pos="6708"/>
        </w:tabs>
        <w:ind w:left="6708" w:hanging="180"/>
      </w:pPr>
    </w:lvl>
  </w:abstractNum>
  <w:num w:numId="1">
    <w:abstractNumId w:val="12"/>
  </w:num>
  <w:num w:numId="2">
    <w:abstractNumId w:val="36"/>
  </w:num>
  <w:num w:numId="3">
    <w:abstractNumId w:val="27"/>
  </w:num>
  <w:num w:numId="4">
    <w:abstractNumId w:val="31"/>
  </w:num>
  <w:num w:numId="5">
    <w:abstractNumId w:val="8"/>
  </w:num>
  <w:num w:numId="6">
    <w:abstractNumId w:val="30"/>
  </w:num>
  <w:num w:numId="7">
    <w:abstractNumId w:val="0"/>
  </w:num>
  <w:num w:numId="8">
    <w:abstractNumId w:val="38"/>
  </w:num>
  <w:num w:numId="9">
    <w:abstractNumId w:val="11"/>
  </w:num>
  <w:num w:numId="10">
    <w:abstractNumId w:val="10"/>
  </w:num>
  <w:num w:numId="11">
    <w:abstractNumId w:val="24"/>
  </w:num>
  <w:num w:numId="12">
    <w:abstractNumId w:val="4"/>
  </w:num>
  <w:num w:numId="13">
    <w:abstractNumId w:val="29"/>
  </w:num>
  <w:num w:numId="14">
    <w:abstractNumId w:val="14"/>
  </w:num>
  <w:num w:numId="15">
    <w:abstractNumId w:val="13"/>
  </w:num>
  <w:num w:numId="16">
    <w:abstractNumId w:val="33"/>
  </w:num>
  <w:num w:numId="17">
    <w:abstractNumId w:val="25"/>
  </w:num>
  <w:num w:numId="18">
    <w:abstractNumId w:val="1"/>
  </w:num>
  <w:num w:numId="19">
    <w:abstractNumId w:val="7"/>
  </w:num>
  <w:num w:numId="20">
    <w:abstractNumId w:val="16"/>
  </w:num>
  <w:num w:numId="21">
    <w:abstractNumId w:val="32"/>
  </w:num>
  <w:num w:numId="22">
    <w:abstractNumId w:val="15"/>
  </w:num>
  <w:num w:numId="23">
    <w:abstractNumId w:val="6"/>
  </w:num>
  <w:num w:numId="24">
    <w:abstractNumId w:val="3"/>
  </w:num>
  <w:num w:numId="25">
    <w:abstractNumId w:val="37"/>
  </w:num>
  <w:num w:numId="26">
    <w:abstractNumId w:val="17"/>
  </w:num>
  <w:num w:numId="27">
    <w:abstractNumId w:val="19"/>
  </w:num>
  <w:num w:numId="28">
    <w:abstractNumId w:val="20"/>
  </w:num>
  <w:num w:numId="29">
    <w:abstractNumId w:val="23"/>
  </w:num>
  <w:num w:numId="30">
    <w:abstractNumId w:val="26"/>
  </w:num>
  <w:num w:numId="31">
    <w:abstractNumId w:val="5"/>
  </w:num>
  <w:num w:numId="32">
    <w:abstractNumId w:val="2"/>
  </w:num>
  <w:num w:numId="33">
    <w:abstractNumId w:val="22"/>
  </w:num>
  <w:num w:numId="34">
    <w:abstractNumId w:val="18"/>
  </w:num>
  <w:num w:numId="35">
    <w:abstractNumId w:val="28"/>
  </w:num>
  <w:num w:numId="36">
    <w:abstractNumId w:val="34"/>
  </w:num>
  <w:num w:numId="37">
    <w:abstractNumId w:val="35"/>
  </w:num>
  <w:num w:numId="38">
    <w:abstractNumId w:val="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76"/>
    <w:rsid w:val="0000070A"/>
    <w:rsid w:val="00004927"/>
    <w:rsid w:val="000108C1"/>
    <w:rsid w:val="0001268A"/>
    <w:rsid w:val="000163D3"/>
    <w:rsid w:val="000231CC"/>
    <w:rsid w:val="000370CB"/>
    <w:rsid w:val="00052753"/>
    <w:rsid w:val="00054A5F"/>
    <w:rsid w:val="000653CB"/>
    <w:rsid w:val="00080C09"/>
    <w:rsid w:val="00082DD4"/>
    <w:rsid w:val="00094F98"/>
    <w:rsid w:val="000A29C4"/>
    <w:rsid w:val="000A5AC2"/>
    <w:rsid w:val="000C5E52"/>
    <w:rsid w:val="000C691F"/>
    <w:rsid w:val="000D7246"/>
    <w:rsid w:val="000E081D"/>
    <w:rsid w:val="000E0CE1"/>
    <w:rsid w:val="000E1A5F"/>
    <w:rsid w:val="000E1F61"/>
    <w:rsid w:val="000E7203"/>
    <w:rsid w:val="000F1E86"/>
    <w:rsid w:val="000F68AE"/>
    <w:rsid w:val="0010626F"/>
    <w:rsid w:val="00117BD2"/>
    <w:rsid w:val="00125242"/>
    <w:rsid w:val="00131A77"/>
    <w:rsid w:val="0014256B"/>
    <w:rsid w:val="001433B1"/>
    <w:rsid w:val="00150574"/>
    <w:rsid w:val="001526DF"/>
    <w:rsid w:val="001A1F18"/>
    <w:rsid w:val="001C27F7"/>
    <w:rsid w:val="001C4C7D"/>
    <w:rsid w:val="001D74F0"/>
    <w:rsid w:val="001E2775"/>
    <w:rsid w:val="001E2F56"/>
    <w:rsid w:val="001F7BB0"/>
    <w:rsid w:val="002015C1"/>
    <w:rsid w:val="00201645"/>
    <w:rsid w:val="0020355E"/>
    <w:rsid w:val="002042A9"/>
    <w:rsid w:val="00221D0D"/>
    <w:rsid w:val="00223E19"/>
    <w:rsid w:val="00241EB3"/>
    <w:rsid w:val="00247814"/>
    <w:rsid w:val="00253A29"/>
    <w:rsid w:val="00262128"/>
    <w:rsid w:val="00277D13"/>
    <w:rsid w:val="00282CFB"/>
    <w:rsid w:val="002B1864"/>
    <w:rsid w:val="002B6273"/>
    <w:rsid w:val="002B687F"/>
    <w:rsid w:val="002C4ED9"/>
    <w:rsid w:val="002C5C48"/>
    <w:rsid w:val="002D650C"/>
    <w:rsid w:val="002D6C97"/>
    <w:rsid w:val="002E6479"/>
    <w:rsid w:val="00303728"/>
    <w:rsid w:val="003060D7"/>
    <w:rsid w:val="00306138"/>
    <w:rsid w:val="003065BD"/>
    <w:rsid w:val="00314B4C"/>
    <w:rsid w:val="0032202C"/>
    <w:rsid w:val="00351206"/>
    <w:rsid w:val="0036461C"/>
    <w:rsid w:val="003B593B"/>
    <w:rsid w:val="003B6505"/>
    <w:rsid w:val="003F2D2C"/>
    <w:rsid w:val="003F4363"/>
    <w:rsid w:val="00414067"/>
    <w:rsid w:val="00421D7E"/>
    <w:rsid w:val="00422159"/>
    <w:rsid w:val="00430840"/>
    <w:rsid w:val="00434D99"/>
    <w:rsid w:val="004377A6"/>
    <w:rsid w:val="00443D25"/>
    <w:rsid w:val="004521A7"/>
    <w:rsid w:val="00455AB4"/>
    <w:rsid w:val="00457BB4"/>
    <w:rsid w:val="004677E8"/>
    <w:rsid w:val="00476EC6"/>
    <w:rsid w:val="00483FC2"/>
    <w:rsid w:val="0048733C"/>
    <w:rsid w:val="00490F27"/>
    <w:rsid w:val="00492E66"/>
    <w:rsid w:val="00495D34"/>
    <w:rsid w:val="004A4B34"/>
    <w:rsid w:val="004C1061"/>
    <w:rsid w:val="004C3BB8"/>
    <w:rsid w:val="004C4564"/>
    <w:rsid w:val="004D550E"/>
    <w:rsid w:val="004D5617"/>
    <w:rsid w:val="004E5B99"/>
    <w:rsid w:val="00504A19"/>
    <w:rsid w:val="00505850"/>
    <w:rsid w:val="005266BD"/>
    <w:rsid w:val="0053165D"/>
    <w:rsid w:val="00543260"/>
    <w:rsid w:val="005530AD"/>
    <w:rsid w:val="00557E39"/>
    <w:rsid w:val="00565D3B"/>
    <w:rsid w:val="00587BFE"/>
    <w:rsid w:val="0059600D"/>
    <w:rsid w:val="00596B0D"/>
    <w:rsid w:val="005A74EF"/>
    <w:rsid w:val="005B1CC9"/>
    <w:rsid w:val="005C5549"/>
    <w:rsid w:val="005D2A19"/>
    <w:rsid w:val="005D6C79"/>
    <w:rsid w:val="005E15C8"/>
    <w:rsid w:val="005E6AAD"/>
    <w:rsid w:val="005F2634"/>
    <w:rsid w:val="006013EB"/>
    <w:rsid w:val="006054B0"/>
    <w:rsid w:val="00626F08"/>
    <w:rsid w:val="0063103B"/>
    <w:rsid w:val="00653D1B"/>
    <w:rsid w:val="00655205"/>
    <w:rsid w:val="006672F0"/>
    <w:rsid w:val="006741CE"/>
    <w:rsid w:val="00683389"/>
    <w:rsid w:val="006926E9"/>
    <w:rsid w:val="006A73E5"/>
    <w:rsid w:val="006B2E30"/>
    <w:rsid w:val="006D5051"/>
    <w:rsid w:val="006E7907"/>
    <w:rsid w:val="006F2CAA"/>
    <w:rsid w:val="006F5F46"/>
    <w:rsid w:val="00702767"/>
    <w:rsid w:val="00705F35"/>
    <w:rsid w:val="00713AD1"/>
    <w:rsid w:val="00730EBB"/>
    <w:rsid w:val="00731B74"/>
    <w:rsid w:val="007376DE"/>
    <w:rsid w:val="0074324E"/>
    <w:rsid w:val="007535B5"/>
    <w:rsid w:val="00757CBD"/>
    <w:rsid w:val="00772851"/>
    <w:rsid w:val="0077462A"/>
    <w:rsid w:val="0078092A"/>
    <w:rsid w:val="007869AF"/>
    <w:rsid w:val="007962B0"/>
    <w:rsid w:val="007A1977"/>
    <w:rsid w:val="007A2648"/>
    <w:rsid w:val="007D2162"/>
    <w:rsid w:val="007E55D7"/>
    <w:rsid w:val="00821F67"/>
    <w:rsid w:val="0083036A"/>
    <w:rsid w:val="008426D5"/>
    <w:rsid w:val="0084752C"/>
    <w:rsid w:val="00860495"/>
    <w:rsid w:val="00861D35"/>
    <w:rsid w:val="00870801"/>
    <w:rsid w:val="00870F8D"/>
    <w:rsid w:val="008B5DF8"/>
    <w:rsid w:val="008C490D"/>
    <w:rsid w:val="008C5E77"/>
    <w:rsid w:val="008D5C51"/>
    <w:rsid w:val="008E6EC5"/>
    <w:rsid w:val="008E725C"/>
    <w:rsid w:val="00903BC2"/>
    <w:rsid w:val="00915D4A"/>
    <w:rsid w:val="009161EF"/>
    <w:rsid w:val="009210EE"/>
    <w:rsid w:val="00923924"/>
    <w:rsid w:val="00931589"/>
    <w:rsid w:val="00933C83"/>
    <w:rsid w:val="00942C81"/>
    <w:rsid w:val="0094760E"/>
    <w:rsid w:val="0095411C"/>
    <w:rsid w:val="00964242"/>
    <w:rsid w:val="00965849"/>
    <w:rsid w:val="00983E76"/>
    <w:rsid w:val="00987DAF"/>
    <w:rsid w:val="009B0E6B"/>
    <w:rsid w:val="009D626D"/>
    <w:rsid w:val="009E624C"/>
    <w:rsid w:val="009F64CD"/>
    <w:rsid w:val="00A2725B"/>
    <w:rsid w:val="00A32A89"/>
    <w:rsid w:val="00A32CD6"/>
    <w:rsid w:val="00A3468E"/>
    <w:rsid w:val="00A510B5"/>
    <w:rsid w:val="00A527F1"/>
    <w:rsid w:val="00A66ADF"/>
    <w:rsid w:val="00A67CDD"/>
    <w:rsid w:val="00A71D72"/>
    <w:rsid w:val="00A7552A"/>
    <w:rsid w:val="00A81FA5"/>
    <w:rsid w:val="00A86FB0"/>
    <w:rsid w:val="00A917F6"/>
    <w:rsid w:val="00A97474"/>
    <w:rsid w:val="00AB1562"/>
    <w:rsid w:val="00AD4171"/>
    <w:rsid w:val="00B0123C"/>
    <w:rsid w:val="00B04B7B"/>
    <w:rsid w:val="00B059CD"/>
    <w:rsid w:val="00B10346"/>
    <w:rsid w:val="00B2487D"/>
    <w:rsid w:val="00B26A19"/>
    <w:rsid w:val="00B342D0"/>
    <w:rsid w:val="00B41F2A"/>
    <w:rsid w:val="00B43132"/>
    <w:rsid w:val="00B50738"/>
    <w:rsid w:val="00B60791"/>
    <w:rsid w:val="00B63C94"/>
    <w:rsid w:val="00B6625D"/>
    <w:rsid w:val="00B863EC"/>
    <w:rsid w:val="00BC2FF8"/>
    <w:rsid w:val="00BC64D3"/>
    <w:rsid w:val="00BD3FEB"/>
    <w:rsid w:val="00BE238B"/>
    <w:rsid w:val="00C01A12"/>
    <w:rsid w:val="00C045B6"/>
    <w:rsid w:val="00C046A5"/>
    <w:rsid w:val="00C10CBB"/>
    <w:rsid w:val="00C15E8F"/>
    <w:rsid w:val="00C1760B"/>
    <w:rsid w:val="00C2199A"/>
    <w:rsid w:val="00C3483F"/>
    <w:rsid w:val="00C36D46"/>
    <w:rsid w:val="00C5265D"/>
    <w:rsid w:val="00C61D20"/>
    <w:rsid w:val="00C6282D"/>
    <w:rsid w:val="00C64FC5"/>
    <w:rsid w:val="00C659E3"/>
    <w:rsid w:val="00C706E0"/>
    <w:rsid w:val="00C731C9"/>
    <w:rsid w:val="00C74243"/>
    <w:rsid w:val="00C82F6F"/>
    <w:rsid w:val="00C860EC"/>
    <w:rsid w:val="00C928F7"/>
    <w:rsid w:val="00C93F4B"/>
    <w:rsid w:val="00C956F9"/>
    <w:rsid w:val="00CA0550"/>
    <w:rsid w:val="00CA0CAD"/>
    <w:rsid w:val="00CA1001"/>
    <w:rsid w:val="00CA2902"/>
    <w:rsid w:val="00CA6559"/>
    <w:rsid w:val="00CE1F3E"/>
    <w:rsid w:val="00CF3DDA"/>
    <w:rsid w:val="00CF4389"/>
    <w:rsid w:val="00CF6A9C"/>
    <w:rsid w:val="00D02C9B"/>
    <w:rsid w:val="00D056C4"/>
    <w:rsid w:val="00D25E07"/>
    <w:rsid w:val="00D25EEB"/>
    <w:rsid w:val="00D30971"/>
    <w:rsid w:val="00D35319"/>
    <w:rsid w:val="00D362D9"/>
    <w:rsid w:val="00D377A6"/>
    <w:rsid w:val="00D42A4B"/>
    <w:rsid w:val="00D550C6"/>
    <w:rsid w:val="00D56511"/>
    <w:rsid w:val="00D665D7"/>
    <w:rsid w:val="00D70782"/>
    <w:rsid w:val="00D70E3E"/>
    <w:rsid w:val="00D83D36"/>
    <w:rsid w:val="00D87E60"/>
    <w:rsid w:val="00DB1300"/>
    <w:rsid w:val="00DC70B2"/>
    <w:rsid w:val="00DE2921"/>
    <w:rsid w:val="00DE5049"/>
    <w:rsid w:val="00DE6C01"/>
    <w:rsid w:val="00DF0047"/>
    <w:rsid w:val="00DF42BA"/>
    <w:rsid w:val="00E00F51"/>
    <w:rsid w:val="00E273D2"/>
    <w:rsid w:val="00E35CF4"/>
    <w:rsid w:val="00E44CCA"/>
    <w:rsid w:val="00E461DB"/>
    <w:rsid w:val="00E74CA7"/>
    <w:rsid w:val="00E76385"/>
    <w:rsid w:val="00E83B6A"/>
    <w:rsid w:val="00E90990"/>
    <w:rsid w:val="00E94DD5"/>
    <w:rsid w:val="00E96CBD"/>
    <w:rsid w:val="00EA1624"/>
    <w:rsid w:val="00EA28AF"/>
    <w:rsid w:val="00EB0A2D"/>
    <w:rsid w:val="00EB59AE"/>
    <w:rsid w:val="00EB7E91"/>
    <w:rsid w:val="00EC150B"/>
    <w:rsid w:val="00EC5252"/>
    <w:rsid w:val="00ED1DEA"/>
    <w:rsid w:val="00ED246E"/>
    <w:rsid w:val="00ED608A"/>
    <w:rsid w:val="00F0423F"/>
    <w:rsid w:val="00F21383"/>
    <w:rsid w:val="00F26D24"/>
    <w:rsid w:val="00F3621C"/>
    <w:rsid w:val="00F37313"/>
    <w:rsid w:val="00F40B01"/>
    <w:rsid w:val="00F541B7"/>
    <w:rsid w:val="00F54B8F"/>
    <w:rsid w:val="00F63053"/>
    <w:rsid w:val="00F63744"/>
    <w:rsid w:val="00F87C8A"/>
    <w:rsid w:val="00F9236B"/>
    <w:rsid w:val="00FA1CC8"/>
    <w:rsid w:val="00FB04E5"/>
    <w:rsid w:val="00FB16B9"/>
    <w:rsid w:val="00FB21BC"/>
    <w:rsid w:val="00FC7E0C"/>
    <w:rsid w:val="00FD2A8F"/>
    <w:rsid w:val="00FD42D5"/>
    <w:rsid w:val="00FE10F8"/>
    <w:rsid w:val="00FE20AA"/>
    <w:rsid w:val="00FF39E5"/>
    <w:rsid w:val="015B6AC3"/>
    <w:rsid w:val="0567C924"/>
    <w:rsid w:val="05EC42D7"/>
    <w:rsid w:val="0D9F775C"/>
    <w:rsid w:val="0F10A3D3"/>
    <w:rsid w:val="0F93251D"/>
    <w:rsid w:val="13C405DA"/>
    <w:rsid w:val="145FF0AB"/>
    <w:rsid w:val="1D4C42BB"/>
    <w:rsid w:val="1ECEEABF"/>
    <w:rsid w:val="2267EB70"/>
    <w:rsid w:val="235F20EE"/>
    <w:rsid w:val="23D519F6"/>
    <w:rsid w:val="2413A1D3"/>
    <w:rsid w:val="253E2C43"/>
    <w:rsid w:val="25994E51"/>
    <w:rsid w:val="2615568B"/>
    <w:rsid w:val="26F32501"/>
    <w:rsid w:val="2981B470"/>
    <w:rsid w:val="29B77E38"/>
    <w:rsid w:val="2C0B29EA"/>
    <w:rsid w:val="2C0B8E95"/>
    <w:rsid w:val="364D804B"/>
    <w:rsid w:val="36B958F1"/>
    <w:rsid w:val="39F0F9B3"/>
    <w:rsid w:val="3D89CFBE"/>
    <w:rsid w:val="404712DA"/>
    <w:rsid w:val="415678B8"/>
    <w:rsid w:val="423AC09B"/>
    <w:rsid w:val="4292DE2F"/>
    <w:rsid w:val="44C26669"/>
    <w:rsid w:val="485224BF"/>
    <w:rsid w:val="48FD1155"/>
    <w:rsid w:val="4AF9E713"/>
    <w:rsid w:val="4B206D16"/>
    <w:rsid w:val="4E580DD8"/>
    <w:rsid w:val="4FF3DE39"/>
    <w:rsid w:val="507A5BD5"/>
    <w:rsid w:val="51A8D6F7"/>
    <w:rsid w:val="530BB910"/>
    <w:rsid w:val="539CC4EC"/>
    <w:rsid w:val="54C74F5C"/>
    <w:rsid w:val="5686E96B"/>
    <w:rsid w:val="5870360F"/>
    <w:rsid w:val="599AC07F"/>
    <w:rsid w:val="5B4FB93D"/>
    <w:rsid w:val="6341A2C5"/>
    <w:rsid w:val="667036FD"/>
    <w:rsid w:val="67707159"/>
    <w:rsid w:val="67E66A61"/>
    <w:rsid w:val="6A8B7EDF"/>
    <w:rsid w:val="6B20D220"/>
    <w:rsid w:val="6C40779D"/>
    <w:rsid w:val="6D608A8F"/>
    <w:rsid w:val="71033662"/>
    <w:rsid w:val="7C71D05C"/>
    <w:rsid w:val="7D22580B"/>
    <w:rsid w:val="7D45284C"/>
    <w:rsid w:val="7E38E8E3"/>
    <w:rsid w:val="7E5403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6029B6"/>
  <w15:chartTrackingRefBased/>
  <w15:docId w15:val="{7FA74766-88A8-436D-8D2B-2A1390FEF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51206"/>
    <w:rPr>
      <w:rFonts w:ascii="Tahoma" w:hAnsi="Tahoma" w:cs="Tahoma"/>
      <w:sz w:val="16"/>
      <w:szCs w:val="16"/>
    </w:rPr>
  </w:style>
  <w:style w:type="character" w:styleId="Hyperlink">
    <w:name w:val="Hyperlink"/>
    <w:rsid w:val="00B2487D"/>
    <w:rPr>
      <w:rFonts w:ascii="Verdana" w:hAnsi="Verdana" w:hint="default"/>
      <w:color w:val="003399"/>
      <w:u w:val="single"/>
    </w:rPr>
  </w:style>
  <w:style w:type="paragraph" w:styleId="ListParagraph">
    <w:name w:val="List Paragraph"/>
    <w:basedOn w:val="Normal"/>
    <w:uiPriority w:val="72"/>
    <w:qFormat/>
    <w:rsid w:val="00247814"/>
    <w:pPr>
      <w:ind w:left="720"/>
    </w:pPr>
  </w:style>
  <w:style w:type="character" w:customStyle="1" w:styleId="normaltextrun">
    <w:name w:val="normaltextrun"/>
    <w:rsid w:val="00B26A19"/>
  </w:style>
  <w:style w:type="character" w:customStyle="1" w:styleId="eop">
    <w:name w:val="eop"/>
    <w:rsid w:val="00B26A19"/>
  </w:style>
  <w:style w:type="character" w:customStyle="1" w:styleId="GCOUTLINE2">
    <w:name w:val="GC OUTLINE 2"/>
    <w:basedOn w:val="DefaultParagraphFont"/>
    <w:rsid w:val="00505850"/>
  </w:style>
  <w:style w:type="paragraph" w:styleId="Header">
    <w:name w:val="header"/>
    <w:basedOn w:val="Normal"/>
    <w:link w:val="HeaderChar"/>
    <w:uiPriority w:val="99"/>
    <w:rsid w:val="003F4363"/>
    <w:pPr>
      <w:tabs>
        <w:tab w:val="center" w:pos="4680"/>
        <w:tab w:val="right" w:pos="9360"/>
      </w:tabs>
    </w:pPr>
  </w:style>
  <w:style w:type="character" w:customStyle="1" w:styleId="HeaderChar">
    <w:name w:val="Header Char"/>
    <w:basedOn w:val="DefaultParagraphFont"/>
    <w:link w:val="Header"/>
    <w:uiPriority w:val="99"/>
    <w:rsid w:val="003F4363"/>
    <w:rPr>
      <w:rFonts w:ascii="Courier" w:hAnsi="Courier"/>
      <w:snapToGrid w:val="0"/>
      <w:sz w:val="24"/>
      <w:lang w:eastAsia="en-US"/>
    </w:rPr>
  </w:style>
  <w:style w:type="paragraph" w:styleId="Footer">
    <w:name w:val="footer"/>
    <w:basedOn w:val="Normal"/>
    <w:link w:val="FooterChar"/>
    <w:uiPriority w:val="99"/>
    <w:rsid w:val="003F4363"/>
    <w:pPr>
      <w:tabs>
        <w:tab w:val="center" w:pos="4680"/>
        <w:tab w:val="right" w:pos="9360"/>
      </w:tabs>
    </w:pPr>
  </w:style>
  <w:style w:type="character" w:customStyle="1" w:styleId="FooterChar">
    <w:name w:val="Footer Char"/>
    <w:basedOn w:val="DefaultParagraphFont"/>
    <w:link w:val="Footer"/>
    <w:uiPriority w:val="99"/>
    <w:rsid w:val="003F4363"/>
    <w:rPr>
      <w:rFonts w:ascii="Courier" w:hAnsi="Courier"/>
      <w:snapToGrid w:val="0"/>
      <w:sz w:val="24"/>
      <w:lang w:eastAsia="en-US"/>
    </w:rPr>
  </w:style>
  <w:style w:type="paragraph" w:styleId="NormalWeb">
    <w:name w:val="Normal (Web)"/>
    <w:basedOn w:val="Normal"/>
    <w:uiPriority w:val="99"/>
    <w:unhideWhenUsed/>
    <w:rsid w:val="00D42A4B"/>
    <w:pPr>
      <w:widowControl/>
      <w:spacing w:before="100" w:beforeAutospacing="1" w:after="100" w:afterAutospacing="1"/>
    </w:pPr>
    <w:rPr>
      <w:rFonts w:ascii="Times New Roman" w:hAnsi="Times New Roman"/>
      <w:snapToGrid/>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065214">
      <w:bodyDiv w:val="1"/>
      <w:marLeft w:val="0"/>
      <w:marRight w:val="0"/>
      <w:marTop w:val="0"/>
      <w:marBottom w:val="0"/>
      <w:divBdr>
        <w:top w:val="none" w:sz="0" w:space="0" w:color="auto"/>
        <w:left w:val="none" w:sz="0" w:space="0" w:color="auto"/>
        <w:bottom w:val="none" w:sz="0" w:space="0" w:color="auto"/>
        <w:right w:val="none" w:sz="0" w:space="0" w:color="auto"/>
      </w:divBdr>
      <w:divsChild>
        <w:div w:id="157423839">
          <w:marLeft w:val="0"/>
          <w:marRight w:val="0"/>
          <w:marTop w:val="0"/>
          <w:marBottom w:val="0"/>
          <w:divBdr>
            <w:top w:val="none" w:sz="0" w:space="0" w:color="auto"/>
            <w:left w:val="none" w:sz="0" w:space="0" w:color="auto"/>
            <w:bottom w:val="none" w:sz="0" w:space="0" w:color="auto"/>
            <w:right w:val="none" w:sz="0" w:space="0" w:color="auto"/>
          </w:divBdr>
          <w:divsChild>
            <w:div w:id="595987580">
              <w:marLeft w:val="0"/>
              <w:marRight w:val="0"/>
              <w:marTop w:val="0"/>
              <w:marBottom w:val="0"/>
              <w:divBdr>
                <w:top w:val="none" w:sz="0" w:space="0" w:color="auto"/>
                <w:left w:val="none" w:sz="0" w:space="0" w:color="auto"/>
                <w:bottom w:val="none" w:sz="0" w:space="0" w:color="auto"/>
                <w:right w:val="none" w:sz="0" w:space="0" w:color="auto"/>
              </w:divBdr>
            </w:div>
          </w:divsChild>
        </w:div>
        <w:div w:id="629365377">
          <w:marLeft w:val="0"/>
          <w:marRight w:val="0"/>
          <w:marTop w:val="0"/>
          <w:marBottom w:val="0"/>
          <w:divBdr>
            <w:top w:val="none" w:sz="0" w:space="0" w:color="auto"/>
            <w:left w:val="none" w:sz="0" w:space="0" w:color="auto"/>
            <w:bottom w:val="none" w:sz="0" w:space="0" w:color="auto"/>
            <w:right w:val="none" w:sz="0" w:space="0" w:color="auto"/>
          </w:divBdr>
          <w:divsChild>
            <w:div w:id="37366384">
              <w:marLeft w:val="0"/>
              <w:marRight w:val="0"/>
              <w:marTop w:val="0"/>
              <w:marBottom w:val="0"/>
              <w:divBdr>
                <w:top w:val="none" w:sz="0" w:space="0" w:color="auto"/>
                <w:left w:val="none" w:sz="0" w:space="0" w:color="auto"/>
                <w:bottom w:val="none" w:sz="0" w:space="0" w:color="auto"/>
                <w:right w:val="none" w:sz="0" w:space="0" w:color="auto"/>
              </w:divBdr>
            </w:div>
          </w:divsChild>
        </w:div>
        <w:div w:id="1464033786">
          <w:marLeft w:val="0"/>
          <w:marRight w:val="0"/>
          <w:marTop w:val="0"/>
          <w:marBottom w:val="0"/>
          <w:divBdr>
            <w:top w:val="none" w:sz="0" w:space="0" w:color="auto"/>
            <w:left w:val="none" w:sz="0" w:space="0" w:color="auto"/>
            <w:bottom w:val="none" w:sz="0" w:space="0" w:color="auto"/>
            <w:right w:val="none" w:sz="0" w:space="0" w:color="auto"/>
          </w:divBdr>
          <w:divsChild>
            <w:div w:id="809442792">
              <w:marLeft w:val="0"/>
              <w:marRight w:val="0"/>
              <w:marTop w:val="0"/>
              <w:marBottom w:val="0"/>
              <w:divBdr>
                <w:top w:val="none" w:sz="0" w:space="0" w:color="auto"/>
                <w:left w:val="none" w:sz="0" w:space="0" w:color="auto"/>
                <w:bottom w:val="none" w:sz="0" w:space="0" w:color="auto"/>
                <w:right w:val="none" w:sz="0" w:space="0" w:color="auto"/>
              </w:divBdr>
            </w:div>
          </w:divsChild>
        </w:div>
        <w:div w:id="1543635951">
          <w:marLeft w:val="0"/>
          <w:marRight w:val="0"/>
          <w:marTop w:val="0"/>
          <w:marBottom w:val="0"/>
          <w:divBdr>
            <w:top w:val="none" w:sz="0" w:space="0" w:color="auto"/>
            <w:left w:val="none" w:sz="0" w:space="0" w:color="auto"/>
            <w:bottom w:val="none" w:sz="0" w:space="0" w:color="auto"/>
            <w:right w:val="none" w:sz="0" w:space="0" w:color="auto"/>
          </w:divBdr>
          <w:divsChild>
            <w:div w:id="12667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9F787A-90BD-44CA-9C8B-F132C6B42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BA6661-089C-4FB7-8450-922CACA0B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6889DF-C98C-4E48-B083-6D2E27D9CA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Baeza</dc:creator>
  <cp:keywords/>
  <cp:lastModifiedBy>Windows User</cp:lastModifiedBy>
  <cp:revision>3</cp:revision>
  <cp:lastPrinted>2021-06-24T15:33:00Z</cp:lastPrinted>
  <dcterms:created xsi:type="dcterms:W3CDTF">2021-06-24T15:33:00Z</dcterms:created>
  <dcterms:modified xsi:type="dcterms:W3CDTF">2021-06-24T15:33:00Z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y fmtid="{D5CDD505-2E9C-101B-9397-08002B2CF9AE}" pid="3" name="_ip_UnifiedCompliancePolicyUIAction">
    <vt:lpwstr/>
  </property>
  <property fmtid="{D5CDD505-2E9C-101B-9397-08002B2CF9AE}" pid="4" name="_ip_UnifiedCompliancePolicyProperties">
    <vt:lpwstr/>
  </property>
</Properties>
</file>